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B0F3" w14:textId="6AD8C78B" w:rsidR="12C0785B" w:rsidRPr="002038A1" w:rsidRDefault="3CD65CF1" w:rsidP="56536781">
      <w:pPr>
        <w:pStyle w:val="Heading1"/>
      </w:pPr>
      <w:r w:rsidRPr="002038A1">
        <w:t xml:space="preserve">Carrying the Big Local Flame </w:t>
      </w:r>
      <w:r w:rsidR="272879E6" w:rsidRPr="002038A1">
        <w:t xml:space="preserve">Project </w:t>
      </w:r>
      <w:r w:rsidR="7C63A0CF" w:rsidRPr="002038A1">
        <w:t xml:space="preserve">- </w:t>
      </w:r>
      <w:r w:rsidR="272879E6" w:rsidRPr="002038A1">
        <w:t xml:space="preserve">Information </w:t>
      </w:r>
      <w:r w:rsidR="0A9EE319" w:rsidRPr="002038A1">
        <w:t>Pack</w:t>
      </w:r>
    </w:p>
    <w:p w14:paraId="0FE35342" w14:textId="07B93D93" w:rsidR="6801A373" w:rsidRPr="002038A1" w:rsidRDefault="6801A373" w:rsidP="625C74E8">
      <w:pPr>
        <w:pStyle w:val="Heading2"/>
      </w:pPr>
      <w:r w:rsidRPr="002038A1">
        <w:t>How to use this document</w:t>
      </w:r>
    </w:p>
    <w:p w14:paraId="074B2F95" w14:textId="2560BC9C" w:rsidR="6801A373" w:rsidRPr="002038A1" w:rsidRDefault="6801A373" w:rsidP="11BC0EC9">
      <w:r w:rsidRPr="002038A1">
        <w:t>We have used headings in this document so that you can skip easily between sections.</w:t>
      </w:r>
    </w:p>
    <w:p w14:paraId="2432F2F2" w14:textId="3456360F" w:rsidR="6801A373" w:rsidRPr="002038A1" w:rsidRDefault="6801A373" w:rsidP="1316B8CA">
      <w:r w:rsidRPr="002038A1">
        <w:t xml:space="preserve">To choose the section you’d like to read, use </w:t>
      </w:r>
      <w:r w:rsidR="30E7E2FC" w:rsidRPr="002038A1">
        <w:t>the ‘Navigation Pane’</w:t>
      </w:r>
      <w:r w:rsidRPr="002038A1">
        <w:t xml:space="preserve"> </w:t>
      </w:r>
      <w:r w:rsidR="30E7E2FC" w:rsidRPr="002038A1">
        <w:t xml:space="preserve">which you can access by clicking on the </w:t>
      </w:r>
      <w:r w:rsidR="431832BA" w:rsidRPr="002038A1">
        <w:rPr>
          <w:noProof/>
        </w:rPr>
        <w:drawing>
          <wp:inline distT="0" distB="0" distL="0" distR="0" wp14:anchorId="2E77EB50" wp14:editId="515B27EC">
            <wp:extent cx="209550" cy="223520"/>
            <wp:effectExtent l="0" t="0" r="0" b="0"/>
            <wp:docPr id="5263839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83962" name="Picture 526383962"/>
                    <pic:cNvPicPr/>
                  </pic:nvPicPr>
                  <pic:blipFill>
                    <a:blip r:embed="rId8">
                      <a:extLst>
                        <a:ext uri="{28A0092B-C50C-407E-A947-70E740481C1C}">
                          <a14:useLocalDpi xmlns:a14="http://schemas.microsoft.com/office/drawing/2010/main"/>
                        </a:ext>
                      </a:extLst>
                    </a:blip>
                    <a:stretch>
                      <a:fillRect/>
                    </a:stretch>
                  </pic:blipFill>
                  <pic:spPr>
                    <a:xfrm>
                      <a:off x="0" y="0"/>
                      <a:ext cx="209550" cy="223520"/>
                    </a:xfrm>
                    <a:prstGeom prst="rect">
                      <a:avLst/>
                    </a:prstGeom>
                  </pic:spPr>
                </pic:pic>
              </a:graphicData>
            </a:graphic>
          </wp:inline>
        </w:drawing>
      </w:r>
      <w:r w:rsidRPr="002038A1">
        <w:t xml:space="preserve"> </w:t>
      </w:r>
      <w:r w:rsidR="70BE1EA5" w:rsidRPr="002038A1">
        <w:t>icon</w:t>
      </w:r>
      <w:r w:rsidR="6A0098A6" w:rsidRPr="002038A1">
        <w:t xml:space="preserve"> on the left hand side of the page</w:t>
      </w:r>
      <w:r w:rsidR="787ECA4C" w:rsidRPr="002038A1">
        <w:t xml:space="preserve"> or through the ‘View’ tab</w:t>
      </w:r>
      <w:r w:rsidR="33BEF953" w:rsidRPr="002038A1">
        <w:t>,</w:t>
      </w:r>
      <w:r w:rsidR="787ECA4C" w:rsidRPr="002038A1">
        <w:t xml:space="preserve"> then click straight onto the sections that are relevant to you. </w:t>
      </w:r>
    </w:p>
    <w:p w14:paraId="2A453D3E" w14:textId="4A2526B5" w:rsidR="6801A373" w:rsidRPr="002038A1" w:rsidRDefault="6801A373" w:rsidP="11BC0EC9">
      <w:pPr>
        <w:rPr>
          <w:rStyle w:val="Hyperlink"/>
        </w:rPr>
      </w:pPr>
      <w:r w:rsidRPr="002038A1">
        <w:t xml:space="preserve">If we have missed any information that would help you decide whether to submit an application or not, please email </w:t>
      </w:r>
      <w:hyperlink r:id="rId9">
        <w:r w:rsidRPr="002038A1">
          <w:rPr>
            <w:rStyle w:val="Hyperlink"/>
          </w:rPr>
          <w:t>alex</w:t>
        </w:r>
        <w:r w:rsidR="0FFFA4F7" w:rsidRPr="002038A1">
          <w:rPr>
            <w:rStyle w:val="Hyperlink"/>
          </w:rPr>
          <w:t>@yorkshirefunders.org.uk</w:t>
        </w:r>
      </w:hyperlink>
    </w:p>
    <w:p w14:paraId="50BD1E4A" w14:textId="03648FA8" w:rsidR="12C0785B" w:rsidRPr="002038A1" w:rsidRDefault="3CD65CF1" w:rsidP="56536781">
      <w:pPr>
        <w:pStyle w:val="Heading2"/>
      </w:pPr>
      <w:r w:rsidRPr="002038A1">
        <w:t xml:space="preserve">Project details </w:t>
      </w:r>
    </w:p>
    <w:p w14:paraId="2C352B37" w14:textId="770DB968" w:rsidR="12C0785B" w:rsidRPr="002038A1" w:rsidRDefault="3CD65CF1" w:rsidP="56536781">
      <w:pPr>
        <w:pStyle w:val="Heading3"/>
      </w:pPr>
      <w:r w:rsidRPr="002038A1">
        <w:t>What i</w:t>
      </w:r>
      <w:r w:rsidR="7277B10C" w:rsidRPr="002038A1">
        <w:t>s Carrying the Big Local Flame</w:t>
      </w:r>
      <w:r w:rsidRPr="002038A1">
        <w:t xml:space="preserve">?  </w:t>
      </w:r>
    </w:p>
    <w:p w14:paraId="72E88323" w14:textId="77DF581A" w:rsidR="01DA57C7" w:rsidRPr="002038A1" w:rsidRDefault="01DA57C7" w:rsidP="56536781">
      <w:pPr>
        <w:spacing w:line="276" w:lineRule="auto"/>
      </w:pPr>
      <w:r w:rsidRPr="002038A1">
        <w:rPr>
          <w:rFonts w:ascii="Aptos" w:eastAsia="Aptos" w:hAnsi="Aptos" w:cs="Aptos"/>
        </w:rPr>
        <w:t>Carrying the Big Local Flame is a project funded by Local Trust to run between April 2026 – April 2028.</w:t>
      </w:r>
    </w:p>
    <w:p w14:paraId="15C2B121" w14:textId="5BD7356D" w:rsidR="0D68FA25" w:rsidRPr="002038A1" w:rsidRDefault="4495247D" w:rsidP="56536781">
      <w:pPr>
        <w:spacing w:line="276" w:lineRule="auto"/>
        <w:rPr>
          <w:rFonts w:ascii="Aptos" w:eastAsia="Aptos" w:hAnsi="Aptos" w:cs="Aptos"/>
        </w:rPr>
      </w:pPr>
      <w:r w:rsidRPr="002038A1">
        <w:rPr>
          <w:rFonts w:ascii="Aptos" w:eastAsia="Aptos" w:hAnsi="Aptos" w:cs="Aptos"/>
        </w:rPr>
        <w:t>Yorkshire Funders</w:t>
      </w:r>
      <w:r w:rsidR="6E05655C" w:rsidRPr="002038A1">
        <w:rPr>
          <w:rFonts w:ascii="Aptos" w:eastAsia="Aptos" w:hAnsi="Aptos" w:cs="Aptos"/>
        </w:rPr>
        <w:t xml:space="preserve"> and</w:t>
      </w:r>
      <w:r w:rsidR="7B18CB41" w:rsidRPr="002038A1">
        <w:rPr>
          <w:rFonts w:ascii="Aptos" w:eastAsia="Aptos" w:hAnsi="Aptos" w:cs="Aptos"/>
        </w:rPr>
        <w:t xml:space="preserve"> the Institute for Voluntary Action Research (</w:t>
      </w:r>
      <w:r w:rsidR="6E05655C" w:rsidRPr="002038A1">
        <w:rPr>
          <w:rFonts w:ascii="Aptos" w:eastAsia="Aptos" w:hAnsi="Aptos" w:cs="Aptos"/>
        </w:rPr>
        <w:t>IVAR</w:t>
      </w:r>
      <w:r w:rsidR="5CE59998" w:rsidRPr="002038A1">
        <w:rPr>
          <w:rFonts w:ascii="Aptos" w:eastAsia="Aptos" w:hAnsi="Aptos" w:cs="Aptos"/>
        </w:rPr>
        <w:t>)</w:t>
      </w:r>
      <w:r w:rsidR="6E05655C" w:rsidRPr="002038A1">
        <w:rPr>
          <w:rFonts w:ascii="Aptos" w:eastAsia="Aptos" w:hAnsi="Aptos" w:cs="Aptos"/>
        </w:rPr>
        <w:t xml:space="preserve"> have been commissioned by Local Trust to </w:t>
      </w:r>
      <w:r w:rsidR="073AAE79" w:rsidRPr="002038A1">
        <w:rPr>
          <w:rFonts w:ascii="Aptos" w:eastAsia="Aptos" w:hAnsi="Aptos" w:cs="Aptos"/>
        </w:rPr>
        <w:t>bring together</w:t>
      </w:r>
      <w:r w:rsidR="6E05655C" w:rsidRPr="002038A1">
        <w:rPr>
          <w:rFonts w:ascii="Aptos" w:eastAsia="Aptos" w:hAnsi="Aptos" w:cs="Aptos"/>
        </w:rPr>
        <w:t xml:space="preserve"> </w:t>
      </w:r>
      <w:r w:rsidR="6E05655C" w:rsidRPr="002038A1">
        <w:rPr>
          <w:rFonts w:ascii="Aptos" w:eastAsia="Aptos" w:hAnsi="Aptos" w:cs="Aptos"/>
          <w:b/>
          <w:bCs/>
        </w:rPr>
        <w:t>six funders</w:t>
      </w:r>
      <w:r w:rsidR="6E05655C" w:rsidRPr="002038A1">
        <w:rPr>
          <w:rFonts w:ascii="Aptos" w:eastAsia="Aptos" w:hAnsi="Aptos" w:cs="Aptos"/>
        </w:rPr>
        <w:t xml:space="preserve"> across Yorkshire and The Humber to pilot resident-led, hyper-</w:t>
      </w:r>
      <w:r w:rsidR="51A5F5E3" w:rsidRPr="002038A1">
        <w:rPr>
          <w:rFonts w:ascii="Aptos" w:eastAsia="Aptos" w:hAnsi="Aptos" w:cs="Aptos"/>
        </w:rPr>
        <w:t xml:space="preserve">local grantmaking. </w:t>
      </w:r>
    </w:p>
    <w:p w14:paraId="5A811039" w14:textId="6C950953" w:rsidR="25722EF4" w:rsidRPr="002038A1" w:rsidRDefault="25722EF4" w:rsidP="56536781">
      <w:pPr>
        <w:spacing w:line="276" w:lineRule="auto"/>
        <w:rPr>
          <w:rFonts w:ascii="Aptos" w:eastAsia="Aptos" w:hAnsi="Aptos" w:cs="Aptos"/>
        </w:rPr>
      </w:pPr>
      <w:r w:rsidRPr="002038A1">
        <w:rPr>
          <w:rFonts w:ascii="Aptos" w:eastAsia="Aptos" w:hAnsi="Aptos" w:cs="Aptos"/>
        </w:rPr>
        <w:t xml:space="preserve">The six </w:t>
      </w:r>
      <w:r w:rsidR="06A1207E" w:rsidRPr="002038A1">
        <w:rPr>
          <w:rFonts w:ascii="Aptos" w:eastAsia="Aptos" w:hAnsi="Aptos" w:cs="Aptos"/>
        </w:rPr>
        <w:t>f</w:t>
      </w:r>
      <w:r w:rsidR="0EA9C099" w:rsidRPr="002038A1">
        <w:rPr>
          <w:rFonts w:ascii="Aptos" w:eastAsia="Aptos" w:hAnsi="Aptos" w:cs="Aptos"/>
        </w:rPr>
        <w:t xml:space="preserve">unders </w:t>
      </w:r>
      <w:r w:rsidR="4542A551" w:rsidRPr="002038A1">
        <w:rPr>
          <w:rFonts w:ascii="Aptos" w:eastAsia="Aptos" w:hAnsi="Aptos" w:cs="Aptos"/>
        </w:rPr>
        <w:t xml:space="preserve">selected </w:t>
      </w:r>
      <w:r w:rsidR="0EA9C099" w:rsidRPr="002038A1">
        <w:rPr>
          <w:rFonts w:ascii="Aptos" w:eastAsia="Aptos" w:hAnsi="Aptos" w:cs="Aptos"/>
        </w:rPr>
        <w:t xml:space="preserve">will </w:t>
      </w:r>
      <w:r w:rsidR="142E9C37" w:rsidRPr="002038A1">
        <w:rPr>
          <w:rFonts w:ascii="Aptos" w:eastAsia="Aptos" w:hAnsi="Aptos" w:cs="Aptos"/>
        </w:rPr>
        <w:t xml:space="preserve">each </w:t>
      </w:r>
      <w:r w:rsidR="2E8A6BED" w:rsidRPr="002038A1">
        <w:rPr>
          <w:rFonts w:ascii="Aptos" w:eastAsia="Aptos" w:hAnsi="Aptos" w:cs="Aptos"/>
        </w:rPr>
        <w:t>receive</w:t>
      </w:r>
      <w:r w:rsidR="1FAD8F29" w:rsidRPr="002038A1">
        <w:rPr>
          <w:rFonts w:ascii="Aptos" w:eastAsia="Aptos" w:hAnsi="Aptos" w:cs="Aptos"/>
        </w:rPr>
        <w:t xml:space="preserve"> a grant that can be used to </w:t>
      </w:r>
      <w:r w:rsidR="0EA9C099" w:rsidRPr="002038A1">
        <w:rPr>
          <w:rFonts w:ascii="Aptos" w:eastAsia="Aptos" w:hAnsi="Aptos" w:cs="Aptos"/>
        </w:rPr>
        <w:t xml:space="preserve">develop and deliver </w:t>
      </w:r>
      <w:r w:rsidR="11959CE4" w:rsidRPr="002038A1">
        <w:rPr>
          <w:rFonts w:ascii="Aptos" w:eastAsia="Aptos" w:hAnsi="Aptos" w:cs="Aptos"/>
        </w:rPr>
        <w:t xml:space="preserve">their own </w:t>
      </w:r>
      <w:r w:rsidR="0EA9C099" w:rsidRPr="002038A1">
        <w:rPr>
          <w:rFonts w:ascii="Aptos" w:eastAsia="Aptos" w:hAnsi="Aptos" w:cs="Aptos"/>
        </w:rPr>
        <w:t>resident-led grant</w:t>
      </w:r>
      <w:r w:rsidR="000B5FBD" w:rsidRPr="002038A1">
        <w:rPr>
          <w:rFonts w:ascii="Aptos" w:eastAsia="Aptos" w:hAnsi="Aptos" w:cs="Aptos"/>
        </w:rPr>
        <w:t>-</w:t>
      </w:r>
      <w:r w:rsidR="0EA9C099" w:rsidRPr="002038A1">
        <w:rPr>
          <w:rFonts w:ascii="Aptos" w:eastAsia="Aptos" w:hAnsi="Aptos" w:cs="Aptos"/>
        </w:rPr>
        <w:t>making process</w:t>
      </w:r>
      <w:r w:rsidR="253BF2E6" w:rsidRPr="002038A1">
        <w:rPr>
          <w:rFonts w:ascii="Aptos" w:eastAsia="Aptos" w:hAnsi="Aptos" w:cs="Aptos"/>
        </w:rPr>
        <w:t>, and to d</w:t>
      </w:r>
      <w:r w:rsidR="7DE8A8A7" w:rsidRPr="002038A1">
        <w:rPr>
          <w:rFonts w:ascii="Aptos" w:eastAsia="Aptos" w:hAnsi="Aptos" w:cs="Aptos"/>
        </w:rPr>
        <w:t xml:space="preserve">istribute funds through </w:t>
      </w:r>
      <w:r w:rsidR="0035E78D" w:rsidRPr="002038A1">
        <w:rPr>
          <w:rFonts w:ascii="Aptos" w:eastAsia="Aptos" w:hAnsi="Aptos" w:cs="Aptos"/>
        </w:rPr>
        <w:t xml:space="preserve">the </w:t>
      </w:r>
      <w:r w:rsidR="7DE8A8A7" w:rsidRPr="002038A1">
        <w:rPr>
          <w:rFonts w:ascii="Aptos" w:eastAsia="Aptos" w:hAnsi="Aptos" w:cs="Aptos"/>
        </w:rPr>
        <w:t xml:space="preserve">process they develop. </w:t>
      </w:r>
      <w:r w:rsidR="3A7880DD" w:rsidRPr="002038A1">
        <w:rPr>
          <w:rFonts w:ascii="Aptos" w:eastAsia="Aptos" w:hAnsi="Aptos" w:cs="Aptos"/>
        </w:rPr>
        <w:t xml:space="preserve"> </w:t>
      </w:r>
    </w:p>
    <w:p w14:paraId="27AE451C" w14:textId="449B372B" w:rsidR="168E33E7" w:rsidRPr="002038A1" w:rsidRDefault="168E33E7" w:rsidP="56536781">
      <w:pPr>
        <w:pStyle w:val="Heading3"/>
      </w:pPr>
      <w:r w:rsidRPr="002038A1">
        <w:t>What do we mean by resident-led?</w:t>
      </w:r>
    </w:p>
    <w:p w14:paraId="2A6A32EE" w14:textId="37A18CD4" w:rsidR="668DA18A" w:rsidRPr="002038A1" w:rsidRDefault="668DA18A" w:rsidP="32A182A6">
      <w:pPr>
        <w:spacing w:line="276" w:lineRule="auto"/>
        <w:rPr>
          <w:rFonts w:ascii="Aptos" w:eastAsia="Aptos" w:hAnsi="Aptos" w:cs="Aptos"/>
        </w:rPr>
      </w:pPr>
      <w:r w:rsidRPr="002038A1">
        <w:rPr>
          <w:rFonts w:ascii="Aptos" w:eastAsia="Aptos" w:hAnsi="Aptos" w:cs="Aptos"/>
        </w:rPr>
        <w:t>R</w:t>
      </w:r>
      <w:r w:rsidR="458C3F15" w:rsidRPr="002038A1">
        <w:rPr>
          <w:rFonts w:ascii="Aptos" w:eastAsia="Aptos" w:hAnsi="Aptos" w:cs="Aptos"/>
        </w:rPr>
        <w:t xml:space="preserve">esidents </w:t>
      </w:r>
      <w:r w:rsidR="6E020B5E" w:rsidRPr="002038A1">
        <w:rPr>
          <w:rFonts w:ascii="Aptos" w:eastAsia="Aptos" w:hAnsi="Aptos" w:cs="Aptos"/>
        </w:rPr>
        <w:t xml:space="preserve">from the </w:t>
      </w:r>
      <w:r w:rsidR="101A94D8" w:rsidRPr="002038A1">
        <w:rPr>
          <w:rFonts w:ascii="Aptos" w:eastAsia="Aptos" w:hAnsi="Aptos" w:cs="Aptos"/>
        </w:rPr>
        <w:t>beneficiary</w:t>
      </w:r>
      <w:r w:rsidR="6E020B5E" w:rsidRPr="002038A1">
        <w:rPr>
          <w:rFonts w:ascii="Aptos" w:eastAsia="Aptos" w:hAnsi="Aptos" w:cs="Aptos"/>
        </w:rPr>
        <w:t xml:space="preserve"> </w:t>
      </w:r>
      <w:r w:rsidR="672DCD8C" w:rsidRPr="002038A1">
        <w:rPr>
          <w:rFonts w:ascii="Aptos" w:eastAsia="Aptos" w:hAnsi="Aptos" w:cs="Aptos"/>
        </w:rPr>
        <w:t>should</w:t>
      </w:r>
      <w:r w:rsidR="458C3F15" w:rsidRPr="002038A1">
        <w:rPr>
          <w:rFonts w:ascii="Aptos" w:eastAsia="Aptos" w:hAnsi="Aptos" w:cs="Aptos"/>
        </w:rPr>
        <w:t xml:space="preserve"> lead </w:t>
      </w:r>
      <w:r w:rsidR="378F03DA" w:rsidRPr="002038A1">
        <w:rPr>
          <w:rFonts w:ascii="Aptos" w:eastAsia="Aptos" w:hAnsi="Aptos" w:cs="Aptos"/>
        </w:rPr>
        <w:t xml:space="preserve">on </w:t>
      </w:r>
      <w:r w:rsidR="570EF5EE" w:rsidRPr="002038A1">
        <w:rPr>
          <w:rFonts w:ascii="Aptos" w:eastAsia="Aptos" w:hAnsi="Aptos" w:cs="Aptos"/>
        </w:rPr>
        <w:t xml:space="preserve">both </w:t>
      </w:r>
      <w:r w:rsidR="458C3F15" w:rsidRPr="002038A1">
        <w:rPr>
          <w:rFonts w:ascii="Aptos" w:eastAsia="Aptos" w:hAnsi="Aptos" w:cs="Aptos"/>
        </w:rPr>
        <w:t>the design of the grant</w:t>
      </w:r>
      <w:r w:rsidR="000B5FBD" w:rsidRPr="002038A1">
        <w:rPr>
          <w:rFonts w:ascii="Aptos" w:eastAsia="Aptos" w:hAnsi="Aptos" w:cs="Aptos"/>
        </w:rPr>
        <w:t>-</w:t>
      </w:r>
      <w:r w:rsidR="458C3F15" w:rsidRPr="002038A1">
        <w:rPr>
          <w:rFonts w:ascii="Aptos" w:eastAsia="Aptos" w:hAnsi="Aptos" w:cs="Aptos"/>
        </w:rPr>
        <w:t xml:space="preserve">making process and </w:t>
      </w:r>
      <w:r w:rsidR="34B55BB5" w:rsidRPr="002038A1">
        <w:rPr>
          <w:rFonts w:ascii="Aptos" w:eastAsia="Aptos" w:hAnsi="Aptos" w:cs="Aptos"/>
        </w:rPr>
        <w:t>decide</w:t>
      </w:r>
      <w:r w:rsidR="189B83E6" w:rsidRPr="002038A1">
        <w:rPr>
          <w:rFonts w:ascii="Aptos" w:eastAsia="Aptos" w:hAnsi="Aptos" w:cs="Aptos"/>
        </w:rPr>
        <w:t xml:space="preserve"> on</w:t>
      </w:r>
      <w:r w:rsidR="34B55BB5" w:rsidRPr="002038A1">
        <w:rPr>
          <w:rFonts w:ascii="Aptos" w:eastAsia="Aptos" w:hAnsi="Aptos" w:cs="Aptos"/>
        </w:rPr>
        <w:t xml:space="preserve"> where the money</w:t>
      </w:r>
      <w:r w:rsidR="3BE3C0B2" w:rsidRPr="002038A1">
        <w:rPr>
          <w:rFonts w:ascii="Aptos" w:eastAsia="Aptos" w:hAnsi="Aptos" w:cs="Aptos"/>
        </w:rPr>
        <w:t xml:space="preserve"> for the onward grant</w:t>
      </w:r>
      <w:r w:rsidR="34B55BB5" w:rsidRPr="002038A1">
        <w:rPr>
          <w:rFonts w:ascii="Aptos" w:eastAsia="Aptos" w:hAnsi="Aptos" w:cs="Aptos"/>
        </w:rPr>
        <w:t xml:space="preserve"> is distributed. </w:t>
      </w:r>
    </w:p>
    <w:p w14:paraId="3557E899" w14:textId="609D9C8F" w:rsidR="631B797D" w:rsidRPr="002038A1" w:rsidRDefault="631B797D" w:rsidP="32A182A6">
      <w:pPr>
        <w:spacing w:line="276" w:lineRule="auto"/>
        <w:rPr>
          <w:rFonts w:ascii="Aptos" w:eastAsia="Aptos" w:hAnsi="Aptos" w:cs="Aptos"/>
        </w:rPr>
      </w:pPr>
      <w:r w:rsidRPr="002038A1">
        <w:rPr>
          <w:rFonts w:ascii="Aptos" w:eastAsia="Aptos" w:hAnsi="Aptos" w:cs="Aptos"/>
        </w:rPr>
        <w:t>51% of the resident-led panel (or other resident-led mechanism) must be made up of re</w:t>
      </w:r>
      <w:r w:rsidR="56D7B3F4" w:rsidRPr="002038A1">
        <w:rPr>
          <w:rFonts w:ascii="Aptos" w:eastAsia="Aptos" w:hAnsi="Aptos" w:cs="Aptos"/>
        </w:rPr>
        <w:t>sident</w:t>
      </w:r>
      <w:r w:rsidR="275FC19B" w:rsidRPr="002038A1">
        <w:rPr>
          <w:rFonts w:ascii="Aptos" w:eastAsia="Aptos" w:hAnsi="Aptos" w:cs="Aptos"/>
        </w:rPr>
        <w:t>s</w:t>
      </w:r>
      <w:r w:rsidR="56D7B3F4" w:rsidRPr="002038A1">
        <w:rPr>
          <w:rFonts w:ascii="Aptos" w:eastAsia="Aptos" w:hAnsi="Aptos" w:cs="Aptos"/>
        </w:rPr>
        <w:t xml:space="preserve"> from the beneficiary community. </w:t>
      </w:r>
    </w:p>
    <w:p w14:paraId="43CED264" w14:textId="586D8AC8" w:rsidR="4F95FB55" w:rsidRPr="002038A1" w:rsidRDefault="4F95FB55" w:rsidP="56536781">
      <w:pPr>
        <w:pStyle w:val="Heading3"/>
      </w:pPr>
      <w:r w:rsidRPr="002038A1">
        <w:t xml:space="preserve">What do we mean by hyper-local? </w:t>
      </w:r>
    </w:p>
    <w:p w14:paraId="21253414" w14:textId="17CA9726" w:rsidR="73C27A85" w:rsidRPr="002038A1" w:rsidRDefault="73C27A85" w:rsidP="56536781">
      <w:pPr>
        <w:spacing w:line="276" w:lineRule="auto"/>
        <w:rPr>
          <w:rFonts w:ascii="Aptos" w:eastAsia="Aptos" w:hAnsi="Aptos" w:cs="Aptos"/>
        </w:rPr>
      </w:pPr>
      <w:r w:rsidRPr="002038A1">
        <w:rPr>
          <w:rFonts w:ascii="Aptos" w:eastAsia="Aptos" w:hAnsi="Aptos" w:cs="Aptos"/>
        </w:rPr>
        <w:t>Hyper-local means that we want the six funders to develop a resident-led grant</w:t>
      </w:r>
      <w:r w:rsidR="00B730E4" w:rsidRPr="002038A1">
        <w:rPr>
          <w:rFonts w:ascii="Aptos" w:eastAsia="Aptos" w:hAnsi="Aptos" w:cs="Aptos"/>
        </w:rPr>
        <w:t>-</w:t>
      </w:r>
      <w:r w:rsidRPr="002038A1">
        <w:rPr>
          <w:rFonts w:ascii="Aptos" w:eastAsia="Aptos" w:hAnsi="Aptos" w:cs="Aptos"/>
        </w:rPr>
        <w:t xml:space="preserve">making process </w:t>
      </w:r>
      <w:r w:rsidR="7D0689D3" w:rsidRPr="002038A1">
        <w:rPr>
          <w:rFonts w:ascii="Aptos" w:eastAsia="Aptos" w:hAnsi="Aptos" w:cs="Aptos"/>
        </w:rPr>
        <w:t>in</w:t>
      </w:r>
      <w:r w:rsidRPr="002038A1">
        <w:rPr>
          <w:rFonts w:ascii="Aptos" w:eastAsia="Aptos" w:hAnsi="Aptos" w:cs="Aptos"/>
        </w:rPr>
        <w:t xml:space="preserve"> a specific </w:t>
      </w:r>
      <w:r w:rsidR="001329DD" w:rsidRPr="002038A1">
        <w:rPr>
          <w:rFonts w:ascii="Aptos" w:eastAsia="Aptos" w:hAnsi="Aptos" w:cs="Aptos"/>
          <w:i/>
          <w:iCs/>
        </w:rPr>
        <w:t>neighbourhood</w:t>
      </w:r>
      <w:r w:rsidR="0EA47EAB" w:rsidRPr="002038A1">
        <w:rPr>
          <w:rFonts w:ascii="Aptos" w:eastAsia="Aptos" w:hAnsi="Aptos" w:cs="Aptos"/>
          <w:i/>
          <w:iCs/>
        </w:rPr>
        <w:t xml:space="preserve"> </w:t>
      </w:r>
      <w:r w:rsidR="29F8E71A" w:rsidRPr="002038A1">
        <w:rPr>
          <w:rFonts w:ascii="Aptos" w:eastAsia="Aptos" w:hAnsi="Aptos" w:cs="Aptos"/>
        </w:rPr>
        <w:t xml:space="preserve">rather than a broader local authority area. </w:t>
      </w:r>
    </w:p>
    <w:p w14:paraId="5ADCACE0" w14:textId="4553F341" w:rsidR="793EEF34" w:rsidRPr="002038A1" w:rsidRDefault="793EEF34" w:rsidP="56536781">
      <w:pPr>
        <w:spacing w:line="276" w:lineRule="auto"/>
        <w:rPr>
          <w:rFonts w:ascii="Aptos" w:eastAsia="Aptos" w:hAnsi="Aptos" w:cs="Aptos"/>
        </w:rPr>
      </w:pPr>
      <w:r w:rsidRPr="002038A1">
        <w:rPr>
          <w:rFonts w:ascii="Aptos" w:eastAsia="Aptos" w:hAnsi="Aptos" w:cs="Aptos"/>
        </w:rPr>
        <w:t xml:space="preserve">For example: </w:t>
      </w:r>
    </w:p>
    <w:p w14:paraId="17B98C68" w14:textId="01EFD029" w:rsidR="7623219E" w:rsidRPr="002038A1" w:rsidRDefault="64BE9C46" w:rsidP="56536781">
      <w:pPr>
        <w:pStyle w:val="ListParagraph"/>
        <w:numPr>
          <w:ilvl w:val="0"/>
          <w:numId w:val="1"/>
        </w:numPr>
        <w:spacing w:line="276" w:lineRule="auto"/>
        <w:rPr>
          <w:rFonts w:ascii="Aptos" w:eastAsia="Aptos" w:hAnsi="Aptos" w:cs="Aptos"/>
        </w:rPr>
      </w:pPr>
      <w:r w:rsidRPr="002038A1">
        <w:rPr>
          <w:rFonts w:ascii="Aptos" w:eastAsia="Aptos" w:hAnsi="Aptos" w:cs="Aptos"/>
        </w:rPr>
        <w:lastRenderedPageBreak/>
        <w:t>Instead</w:t>
      </w:r>
      <w:r w:rsidR="2DC7D325" w:rsidRPr="002038A1">
        <w:rPr>
          <w:rFonts w:ascii="Aptos" w:eastAsia="Aptos" w:hAnsi="Aptos" w:cs="Aptos"/>
        </w:rPr>
        <w:t xml:space="preserve"> of creating a pro</w:t>
      </w:r>
      <w:r w:rsidR="21E0E3EB" w:rsidRPr="002038A1">
        <w:rPr>
          <w:rFonts w:ascii="Aptos" w:eastAsia="Aptos" w:hAnsi="Aptos" w:cs="Aptos"/>
        </w:rPr>
        <w:t xml:space="preserve">ject in </w:t>
      </w:r>
      <w:r w:rsidR="09F67958" w:rsidRPr="002038A1">
        <w:rPr>
          <w:rFonts w:ascii="Aptos" w:eastAsia="Aptos" w:hAnsi="Aptos" w:cs="Aptos"/>
        </w:rPr>
        <w:t>Wakefield</w:t>
      </w:r>
      <w:r w:rsidR="2DC7D325" w:rsidRPr="002038A1">
        <w:rPr>
          <w:rFonts w:ascii="Aptos" w:eastAsia="Aptos" w:hAnsi="Aptos" w:cs="Aptos"/>
        </w:rPr>
        <w:t xml:space="preserve">, </w:t>
      </w:r>
      <w:r w:rsidR="4A25469A" w:rsidRPr="002038A1">
        <w:rPr>
          <w:rFonts w:ascii="Aptos" w:eastAsia="Aptos" w:hAnsi="Aptos" w:cs="Aptos"/>
        </w:rPr>
        <w:t xml:space="preserve">a funder would recruit </w:t>
      </w:r>
      <w:r w:rsidR="2DC7D325" w:rsidRPr="002038A1">
        <w:rPr>
          <w:rFonts w:ascii="Aptos" w:eastAsia="Aptos" w:hAnsi="Aptos" w:cs="Aptos"/>
        </w:rPr>
        <w:t>residents from</w:t>
      </w:r>
      <w:r w:rsidR="46E6A9D8" w:rsidRPr="002038A1">
        <w:rPr>
          <w:rFonts w:ascii="Aptos" w:eastAsia="Aptos" w:hAnsi="Aptos" w:cs="Aptos"/>
        </w:rPr>
        <w:t xml:space="preserve"> </w:t>
      </w:r>
      <w:r w:rsidR="2DC7D325" w:rsidRPr="002038A1">
        <w:rPr>
          <w:rFonts w:ascii="Aptos" w:eastAsia="Aptos" w:hAnsi="Aptos" w:cs="Aptos"/>
        </w:rPr>
        <w:t xml:space="preserve">and </w:t>
      </w:r>
      <w:r w:rsidR="6A8C0617" w:rsidRPr="002038A1">
        <w:rPr>
          <w:rFonts w:ascii="Aptos" w:eastAsia="Aptos" w:hAnsi="Aptos" w:cs="Aptos"/>
        </w:rPr>
        <w:t>distribute funds</w:t>
      </w:r>
      <w:r w:rsidR="2DC7D325" w:rsidRPr="002038A1">
        <w:rPr>
          <w:rFonts w:ascii="Aptos" w:eastAsia="Aptos" w:hAnsi="Aptos" w:cs="Aptos"/>
        </w:rPr>
        <w:t xml:space="preserve"> in</w:t>
      </w:r>
      <w:r w:rsidR="396970A1" w:rsidRPr="002038A1">
        <w:rPr>
          <w:rFonts w:ascii="Aptos" w:eastAsia="Aptos" w:hAnsi="Aptos" w:cs="Aptos"/>
        </w:rPr>
        <w:t xml:space="preserve"> </w:t>
      </w:r>
      <w:r w:rsidR="574BAD5D" w:rsidRPr="002038A1">
        <w:rPr>
          <w:rFonts w:ascii="Aptos" w:eastAsia="Aptos" w:hAnsi="Aptos" w:cs="Aptos"/>
        </w:rPr>
        <w:t xml:space="preserve">one of the </w:t>
      </w:r>
      <w:r w:rsidR="7C36C02C" w:rsidRPr="002038A1">
        <w:rPr>
          <w:rFonts w:ascii="Aptos" w:eastAsia="Aptos" w:hAnsi="Aptos" w:cs="Aptos"/>
        </w:rPr>
        <w:t xml:space="preserve">city’s </w:t>
      </w:r>
      <w:r w:rsidR="6006C45F" w:rsidRPr="002038A1">
        <w:rPr>
          <w:rFonts w:ascii="Aptos" w:eastAsia="Aptos" w:hAnsi="Aptos" w:cs="Aptos"/>
        </w:rPr>
        <w:t>27 neighbo</w:t>
      </w:r>
      <w:r w:rsidR="3C01A35A" w:rsidRPr="002038A1">
        <w:rPr>
          <w:rFonts w:ascii="Aptos" w:eastAsia="Aptos" w:hAnsi="Aptos" w:cs="Aptos"/>
        </w:rPr>
        <w:t>u</w:t>
      </w:r>
      <w:r w:rsidR="6006C45F" w:rsidRPr="002038A1">
        <w:rPr>
          <w:rFonts w:ascii="Aptos" w:eastAsia="Aptos" w:hAnsi="Aptos" w:cs="Aptos"/>
        </w:rPr>
        <w:t>rhoods</w:t>
      </w:r>
      <w:r w:rsidR="11E882EB" w:rsidRPr="002038A1">
        <w:rPr>
          <w:rFonts w:ascii="Aptos" w:eastAsia="Aptos" w:hAnsi="Aptos" w:cs="Aptos"/>
        </w:rPr>
        <w:t xml:space="preserve">, </w:t>
      </w:r>
      <w:r w:rsidR="352A845C" w:rsidRPr="002038A1">
        <w:rPr>
          <w:rFonts w:ascii="Aptos" w:eastAsia="Aptos" w:hAnsi="Aptos" w:cs="Aptos"/>
        </w:rPr>
        <w:t>such as</w:t>
      </w:r>
      <w:r w:rsidR="6006C45F" w:rsidRPr="002038A1">
        <w:rPr>
          <w:rFonts w:ascii="Aptos" w:eastAsia="Aptos" w:hAnsi="Aptos" w:cs="Aptos"/>
        </w:rPr>
        <w:t xml:space="preserve"> South Kirby.</w:t>
      </w:r>
      <w:r w:rsidR="63DEA3F6" w:rsidRPr="002038A1">
        <w:rPr>
          <w:rFonts w:ascii="Aptos" w:eastAsia="Aptos" w:hAnsi="Aptos" w:cs="Aptos"/>
        </w:rPr>
        <w:t xml:space="preserve"> </w:t>
      </w:r>
    </w:p>
    <w:p w14:paraId="486F094C" w14:textId="076C92D8" w:rsidR="56536781" w:rsidRPr="002038A1" w:rsidRDefault="56536781" w:rsidP="56536781">
      <w:pPr>
        <w:pStyle w:val="ListParagraph"/>
        <w:spacing w:line="276" w:lineRule="auto"/>
        <w:rPr>
          <w:rFonts w:ascii="Aptos" w:eastAsia="Aptos" w:hAnsi="Aptos" w:cs="Aptos"/>
        </w:rPr>
      </w:pPr>
    </w:p>
    <w:p w14:paraId="1763C52D" w14:textId="037DC303" w:rsidR="20BCE5D2" w:rsidRPr="002038A1" w:rsidRDefault="63DEA3F6" w:rsidP="56536781">
      <w:pPr>
        <w:pStyle w:val="ListParagraph"/>
        <w:numPr>
          <w:ilvl w:val="0"/>
          <w:numId w:val="1"/>
        </w:numPr>
        <w:spacing w:line="276" w:lineRule="auto"/>
        <w:rPr>
          <w:rFonts w:ascii="Aptos" w:eastAsia="Aptos" w:hAnsi="Aptos" w:cs="Aptos"/>
        </w:rPr>
      </w:pPr>
      <w:r w:rsidRPr="002038A1">
        <w:rPr>
          <w:rFonts w:ascii="Aptos" w:eastAsia="Aptos" w:hAnsi="Aptos" w:cs="Aptos"/>
        </w:rPr>
        <w:t xml:space="preserve">If </w:t>
      </w:r>
      <w:r w:rsidR="6C276C08" w:rsidRPr="002038A1">
        <w:rPr>
          <w:rFonts w:ascii="Aptos" w:eastAsia="Aptos" w:hAnsi="Aptos" w:cs="Aptos"/>
        </w:rPr>
        <w:t>a</w:t>
      </w:r>
      <w:r w:rsidRPr="002038A1">
        <w:rPr>
          <w:rFonts w:ascii="Aptos" w:eastAsia="Aptos" w:hAnsi="Aptos" w:cs="Aptos"/>
        </w:rPr>
        <w:t xml:space="preserve"> </w:t>
      </w:r>
      <w:r w:rsidR="6C276C08" w:rsidRPr="002038A1">
        <w:rPr>
          <w:rFonts w:ascii="Aptos" w:eastAsia="Aptos" w:hAnsi="Aptos" w:cs="Aptos"/>
        </w:rPr>
        <w:t xml:space="preserve">funder is </w:t>
      </w:r>
      <w:r w:rsidRPr="002038A1">
        <w:rPr>
          <w:rFonts w:ascii="Aptos" w:eastAsia="Aptos" w:hAnsi="Aptos" w:cs="Aptos"/>
        </w:rPr>
        <w:t xml:space="preserve">interested in funding in </w:t>
      </w:r>
      <w:r w:rsidR="524BA5A1" w:rsidRPr="002038A1">
        <w:rPr>
          <w:rFonts w:ascii="Aptos" w:eastAsia="Aptos" w:hAnsi="Aptos" w:cs="Aptos"/>
        </w:rPr>
        <w:t xml:space="preserve">the </w:t>
      </w:r>
      <w:r w:rsidRPr="002038A1">
        <w:rPr>
          <w:rFonts w:ascii="Aptos" w:eastAsia="Aptos" w:hAnsi="Aptos" w:cs="Aptos"/>
        </w:rPr>
        <w:t>South Yorkshire</w:t>
      </w:r>
      <w:r w:rsidR="6AA21EE1" w:rsidRPr="002038A1">
        <w:rPr>
          <w:rFonts w:ascii="Aptos" w:eastAsia="Aptos" w:hAnsi="Aptos" w:cs="Aptos"/>
        </w:rPr>
        <w:t xml:space="preserve"> region</w:t>
      </w:r>
      <w:r w:rsidRPr="002038A1">
        <w:rPr>
          <w:rFonts w:ascii="Aptos" w:eastAsia="Aptos" w:hAnsi="Aptos" w:cs="Aptos"/>
        </w:rPr>
        <w:t xml:space="preserve">, </w:t>
      </w:r>
      <w:r w:rsidR="37401B74" w:rsidRPr="002038A1">
        <w:rPr>
          <w:rFonts w:ascii="Aptos" w:eastAsia="Aptos" w:hAnsi="Aptos" w:cs="Aptos"/>
        </w:rPr>
        <w:t>they</w:t>
      </w:r>
      <w:r w:rsidRPr="002038A1">
        <w:rPr>
          <w:rFonts w:ascii="Aptos" w:eastAsia="Aptos" w:hAnsi="Aptos" w:cs="Aptos"/>
        </w:rPr>
        <w:t xml:space="preserve"> might select a specific village such as Goldthorpe</w:t>
      </w:r>
      <w:r w:rsidR="5128A598" w:rsidRPr="002038A1">
        <w:rPr>
          <w:rFonts w:ascii="Aptos" w:eastAsia="Aptos" w:hAnsi="Aptos" w:cs="Aptos"/>
        </w:rPr>
        <w:t>.</w:t>
      </w:r>
    </w:p>
    <w:p w14:paraId="2A86804C" w14:textId="01CCE6B8" w:rsidR="059C8EE9" w:rsidRPr="002038A1" w:rsidRDefault="059C8EE9" w:rsidP="56536781">
      <w:pPr>
        <w:pStyle w:val="Heading3"/>
      </w:pPr>
      <w:r w:rsidRPr="002038A1">
        <w:t xml:space="preserve">How much money is available?  </w:t>
      </w:r>
    </w:p>
    <w:p w14:paraId="0B99B139" w14:textId="7313741C" w:rsidR="059C8EE9" w:rsidRPr="002038A1" w:rsidRDefault="0600515D" w:rsidP="4E751A62">
      <w:pPr>
        <w:spacing w:line="276" w:lineRule="auto"/>
        <w:rPr>
          <w:rFonts w:ascii="Aptos" w:eastAsia="Aptos" w:hAnsi="Aptos" w:cs="Aptos"/>
        </w:rPr>
      </w:pPr>
      <w:r w:rsidRPr="002038A1">
        <w:rPr>
          <w:rFonts w:ascii="Aptos" w:eastAsia="Aptos" w:hAnsi="Aptos" w:cs="Aptos"/>
        </w:rPr>
        <w:t xml:space="preserve">The total funder allocation is £218,000 across all six funders and all funding rounds. </w:t>
      </w:r>
    </w:p>
    <w:p w14:paraId="2E3226B4" w14:textId="32B43336" w:rsidR="059C8EE9" w:rsidRPr="002038A1" w:rsidRDefault="57EE26E6" w:rsidP="56536781">
      <w:pPr>
        <w:spacing w:line="276" w:lineRule="auto"/>
        <w:rPr>
          <w:rFonts w:ascii="Aptos" w:eastAsia="Aptos" w:hAnsi="Aptos" w:cs="Aptos"/>
        </w:rPr>
      </w:pPr>
      <w:r w:rsidRPr="002038A1">
        <w:rPr>
          <w:rFonts w:ascii="Aptos" w:eastAsia="Aptos" w:hAnsi="Aptos" w:cs="Aptos"/>
        </w:rPr>
        <w:t>I</w:t>
      </w:r>
      <w:r w:rsidR="0600515D" w:rsidRPr="002038A1">
        <w:rPr>
          <w:rFonts w:ascii="Aptos" w:eastAsia="Aptos" w:hAnsi="Aptos" w:cs="Aptos"/>
        </w:rPr>
        <w:t xml:space="preserve">VAR </w:t>
      </w:r>
      <w:r w:rsidR="29FCAA8B" w:rsidRPr="002038A1">
        <w:rPr>
          <w:rFonts w:ascii="Aptos" w:eastAsia="Aptos" w:hAnsi="Aptos" w:cs="Aptos"/>
        </w:rPr>
        <w:t>is the grant holder and is responsible for the distribution of funding</w:t>
      </w:r>
      <w:r w:rsidR="339EA458" w:rsidRPr="002038A1">
        <w:rPr>
          <w:rFonts w:ascii="Aptos" w:eastAsia="Aptos" w:hAnsi="Aptos" w:cs="Aptos"/>
        </w:rPr>
        <w:t xml:space="preserve"> to the six funders</w:t>
      </w:r>
      <w:r w:rsidR="29FCAA8B" w:rsidRPr="002038A1">
        <w:rPr>
          <w:rFonts w:ascii="Aptos" w:eastAsia="Aptos" w:hAnsi="Aptos" w:cs="Aptos"/>
        </w:rPr>
        <w:t xml:space="preserve">. </w:t>
      </w:r>
    </w:p>
    <w:p w14:paraId="405092C2" w14:textId="0B7319E5" w:rsidR="2F0C4C8C" w:rsidRPr="002038A1" w:rsidRDefault="47A3F6B7" w:rsidP="56536781">
      <w:pPr>
        <w:spacing w:line="276" w:lineRule="auto"/>
        <w:rPr>
          <w:rFonts w:ascii="Aptos" w:eastAsia="Aptos" w:hAnsi="Aptos" w:cs="Aptos"/>
        </w:rPr>
      </w:pPr>
      <w:r w:rsidRPr="002038A1">
        <w:rPr>
          <w:rFonts w:ascii="Aptos" w:eastAsia="Aptos" w:hAnsi="Aptos" w:cs="Aptos"/>
        </w:rPr>
        <w:t xml:space="preserve">Each funder will </w:t>
      </w:r>
      <w:r w:rsidR="26F2C4D3" w:rsidRPr="002038A1">
        <w:rPr>
          <w:rFonts w:ascii="Aptos" w:eastAsia="Aptos" w:hAnsi="Aptos" w:cs="Aptos"/>
        </w:rPr>
        <w:t>receive</w:t>
      </w:r>
      <w:r w:rsidRPr="002038A1">
        <w:rPr>
          <w:rFonts w:ascii="Aptos" w:eastAsia="Aptos" w:hAnsi="Aptos" w:cs="Aptos"/>
        </w:rPr>
        <w:t xml:space="preserve"> between</w:t>
      </w:r>
      <w:r w:rsidR="0600515D" w:rsidRPr="002038A1">
        <w:rPr>
          <w:rFonts w:ascii="Aptos" w:eastAsia="Aptos" w:hAnsi="Aptos" w:cs="Aptos"/>
        </w:rPr>
        <w:t xml:space="preserve"> £25,000 </w:t>
      </w:r>
      <w:r w:rsidR="1FB39DFF" w:rsidRPr="002038A1">
        <w:rPr>
          <w:rFonts w:ascii="Aptos" w:eastAsia="Aptos" w:hAnsi="Aptos" w:cs="Aptos"/>
        </w:rPr>
        <w:t>and</w:t>
      </w:r>
      <w:r w:rsidR="0600515D" w:rsidRPr="002038A1">
        <w:rPr>
          <w:rFonts w:ascii="Aptos" w:eastAsia="Aptos" w:hAnsi="Aptos" w:cs="Aptos"/>
        </w:rPr>
        <w:t xml:space="preserve"> </w:t>
      </w:r>
      <w:r w:rsidR="32EE3430" w:rsidRPr="002038A1">
        <w:rPr>
          <w:rFonts w:ascii="Aptos" w:eastAsia="Aptos" w:hAnsi="Aptos" w:cs="Aptos"/>
        </w:rPr>
        <w:t>£</w:t>
      </w:r>
      <w:r w:rsidR="0600515D" w:rsidRPr="002038A1">
        <w:rPr>
          <w:rFonts w:ascii="Aptos" w:eastAsia="Aptos" w:hAnsi="Aptos" w:cs="Aptos"/>
        </w:rPr>
        <w:t>40,000</w:t>
      </w:r>
      <w:r w:rsidR="3C0A9275" w:rsidRPr="002038A1">
        <w:rPr>
          <w:rFonts w:ascii="Aptos" w:eastAsia="Aptos" w:hAnsi="Aptos" w:cs="Aptos"/>
        </w:rPr>
        <w:t xml:space="preserve">. </w:t>
      </w:r>
      <w:r w:rsidR="1A922629" w:rsidRPr="002038A1">
        <w:rPr>
          <w:rFonts w:ascii="Aptos" w:eastAsia="Aptos" w:hAnsi="Aptos" w:cs="Aptos"/>
        </w:rPr>
        <w:t xml:space="preserve">This will include funding to cover the costs of </w:t>
      </w:r>
      <w:r w:rsidR="33867DD1" w:rsidRPr="002038A1">
        <w:rPr>
          <w:rFonts w:ascii="Aptos" w:eastAsia="Aptos" w:hAnsi="Aptos" w:cs="Aptos"/>
        </w:rPr>
        <w:t>delivering</w:t>
      </w:r>
      <w:r w:rsidR="1A922629" w:rsidRPr="002038A1">
        <w:rPr>
          <w:rFonts w:ascii="Aptos" w:eastAsia="Aptos" w:hAnsi="Aptos" w:cs="Aptos"/>
        </w:rPr>
        <w:t xml:space="preserve"> the pilot as well as the money that will be distributed </w:t>
      </w:r>
      <w:r w:rsidR="552D9E78" w:rsidRPr="002038A1">
        <w:rPr>
          <w:rFonts w:ascii="Aptos" w:eastAsia="Aptos" w:hAnsi="Aptos" w:cs="Aptos"/>
        </w:rPr>
        <w:t>through</w:t>
      </w:r>
      <w:r w:rsidR="1A922629" w:rsidRPr="002038A1">
        <w:rPr>
          <w:rFonts w:ascii="Aptos" w:eastAsia="Aptos" w:hAnsi="Aptos" w:cs="Aptos"/>
        </w:rPr>
        <w:t xml:space="preserve"> the resident-led </w:t>
      </w:r>
      <w:r w:rsidR="7CCAD366" w:rsidRPr="002038A1">
        <w:rPr>
          <w:rFonts w:ascii="Aptos" w:eastAsia="Aptos" w:hAnsi="Aptos" w:cs="Aptos"/>
        </w:rPr>
        <w:t>grant</w:t>
      </w:r>
      <w:r w:rsidR="00BB54E3" w:rsidRPr="002038A1">
        <w:rPr>
          <w:rFonts w:ascii="Aptos" w:eastAsia="Aptos" w:hAnsi="Aptos" w:cs="Aptos"/>
        </w:rPr>
        <w:t>-</w:t>
      </w:r>
      <w:r w:rsidR="7CCAD366" w:rsidRPr="002038A1">
        <w:rPr>
          <w:rFonts w:ascii="Aptos" w:eastAsia="Aptos" w:hAnsi="Aptos" w:cs="Aptos"/>
        </w:rPr>
        <w:t>making process</w:t>
      </w:r>
      <w:r w:rsidR="1A922629" w:rsidRPr="002038A1">
        <w:rPr>
          <w:rFonts w:ascii="Aptos" w:eastAsia="Aptos" w:hAnsi="Aptos" w:cs="Aptos"/>
        </w:rPr>
        <w:t xml:space="preserve">. </w:t>
      </w:r>
    </w:p>
    <w:p w14:paraId="243A43A9" w14:textId="49609289" w:rsidR="25E1BA5A" w:rsidRPr="002038A1" w:rsidRDefault="25D2D216" w:rsidP="361EF6AE">
      <w:pPr>
        <w:spacing w:line="276" w:lineRule="auto"/>
        <w:rPr>
          <w:rFonts w:ascii="Aptos" w:eastAsia="Aptos" w:hAnsi="Aptos" w:cs="Aptos"/>
        </w:rPr>
      </w:pPr>
      <w:r w:rsidRPr="002038A1">
        <w:rPr>
          <w:rFonts w:ascii="Aptos" w:eastAsia="Aptos" w:hAnsi="Aptos" w:cs="Aptos"/>
        </w:rPr>
        <w:t>The amount awarded</w:t>
      </w:r>
      <w:r w:rsidR="25E1BA5A" w:rsidRPr="002038A1">
        <w:rPr>
          <w:rFonts w:ascii="Aptos" w:eastAsia="Aptos" w:hAnsi="Aptos" w:cs="Aptos"/>
        </w:rPr>
        <w:t xml:space="preserve"> to each funder </w:t>
      </w:r>
      <w:r w:rsidR="4DE4A8C9" w:rsidRPr="002038A1">
        <w:rPr>
          <w:rFonts w:ascii="Aptos" w:eastAsia="Aptos" w:hAnsi="Aptos" w:cs="Aptos"/>
        </w:rPr>
        <w:t xml:space="preserve">will be decided </w:t>
      </w:r>
      <w:r w:rsidR="25E1BA5A" w:rsidRPr="002038A1">
        <w:rPr>
          <w:rFonts w:ascii="Aptos" w:eastAsia="Aptos" w:hAnsi="Aptos" w:cs="Aptos"/>
        </w:rPr>
        <w:t>on a case-by-case basis</w:t>
      </w:r>
      <w:r w:rsidR="605A57D8" w:rsidRPr="002038A1">
        <w:rPr>
          <w:rFonts w:ascii="Aptos" w:eastAsia="Aptos" w:hAnsi="Aptos" w:cs="Aptos"/>
        </w:rPr>
        <w:t xml:space="preserve">. We will take into consideration </w:t>
      </w:r>
      <w:r w:rsidR="25E1BA5A" w:rsidRPr="002038A1">
        <w:rPr>
          <w:rFonts w:ascii="Aptos" w:eastAsia="Aptos" w:hAnsi="Aptos" w:cs="Aptos"/>
        </w:rPr>
        <w:t>that some funders will need full cost recovery</w:t>
      </w:r>
      <w:r w:rsidR="6D2C24A7" w:rsidRPr="002038A1">
        <w:rPr>
          <w:rFonts w:ascii="Aptos" w:eastAsia="Aptos" w:hAnsi="Aptos" w:cs="Aptos"/>
        </w:rPr>
        <w:t xml:space="preserve"> for all aspects of the project</w:t>
      </w:r>
      <w:r w:rsidR="25E1BA5A" w:rsidRPr="002038A1">
        <w:rPr>
          <w:rFonts w:ascii="Aptos" w:eastAsia="Aptos" w:hAnsi="Aptos" w:cs="Aptos"/>
        </w:rPr>
        <w:t xml:space="preserve">, </w:t>
      </w:r>
      <w:r w:rsidR="00BB54E3" w:rsidRPr="002038A1">
        <w:rPr>
          <w:rFonts w:ascii="Aptos" w:eastAsia="Aptos" w:hAnsi="Aptos" w:cs="Aptos"/>
        </w:rPr>
        <w:t xml:space="preserve">while </w:t>
      </w:r>
      <w:r w:rsidR="25E1BA5A" w:rsidRPr="002038A1">
        <w:rPr>
          <w:rFonts w:ascii="Aptos" w:eastAsia="Aptos" w:hAnsi="Aptos" w:cs="Aptos"/>
        </w:rPr>
        <w:t>others might be able to absorb some of the costs themselves</w:t>
      </w:r>
      <w:r w:rsidR="19618ECC" w:rsidRPr="002038A1">
        <w:rPr>
          <w:rFonts w:ascii="Aptos" w:eastAsia="Aptos" w:hAnsi="Aptos" w:cs="Aptos"/>
        </w:rPr>
        <w:t>. You will be asked</w:t>
      </w:r>
      <w:r w:rsidR="25E1BA5A" w:rsidRPr="002038A1">
        <w:rPr>
          <w:rFonts w:ascii="Aptos" w:eastAsia="Aptos" w:hAnsi="Aptos" w:cs="Aptos"/>
        </w:rPr>
        <w:t xml:space="preserve"> to </w:t>
      </w:r>
      <w:r w:rsidR="19618ECC" w:rsidRPr="002038A1">
        <w:rPr>
          <w:rFonts w:ascii="Aptos" w:eastAsia="Aptos" w:hAnsi="Aptos" w:cs="Aptos"/>
        </w:rPr>
        <w:t xml:space="preserve">provide a </w:t>
      </w:r>
      <w:hyperlink w:anchor="_How_to_submit" w:history="1">
        <w:r w:rsidR="19618ECC" w:rsidRPr="002038A1">
          <w:rPr>
            <w:rStyle w:val="Hyperlink"/>
            <w:rFonts w:ascii="Aptos" w:eastAsia="Aptos" w:hAnsi="Aptos" w:cs="Aptos"/>
          </w:rPr>
          <w:t>top-level indicative budget in the expression of interest.</w:t>
        </w:r>
      </w:hyperlink>
      <w:r w:rsidR="25E1BA5A" w:rsidRPr="002038A1">
        <w:rPr>
          <w:rFonts w:ascii="Aptos" w:eastAsia="Aptos" w:hAnsi="Aptos" w:cs="Aptos"/>
        </w:rPr>
        <w:t xml:space="preserve"> </w:t>
      </w:r>
    </w:p>
    <w:p w14:paraId="027A67B9" w14:textId="2072E921" w:rsidR="059C8EE9" w:rsidRPr="002038A1" w:rsidRDefault="059C8EE9" w:rsidP="56536781">
      <w:pPr>
        <w:pStyle w:val="Heading3"/>
      </w:pPr>
      <w:r w:rsidRPr="002038A1">
        <w:t xml:space="preserve">What can the funds be spent on?  </w:t>
      </w:r>
    </w:p>
    <w:p w14:paraId="790AB5F4" w14:textId="08BD4CFA" w:rsidR="059C8EE9" w:rsidRPr="002038A1" w:rsidRDefault="059C8EE9" w:rsidP="56536781">
      <w:pPr>
        <w:spacing w:line="276" w:lineRule="auto"/>
        <w:rPr>
          <w:rFonts w:ascii="Aptos" w:eastAsia="Aptos" w:hAnsi="Aptos" w:cs="Aptos"/>
        </w:rPr>
      </w:pPr>
      <w:r w:rsidRPr="002038A1">
        <w:rPr>
          <w:rFonts w:ascii="Aptos" w:eastAsia="Aptos" w:hAnsi="Aptos" w:cs="Aptos"/>
        </w:rPr>
        <w:t xml:space="preserve">IVAR and Yorkshire Funders are active leaders and members of the Open and Trusting community of funders. We will allocate funding according to the </w:t>
      </w:r>
      <w:hyperlink r:id="rId10">
        <w:r w:rsidRPr="002038A1">
          <w:rPr>
            <w:rStyle w:val="Hyperlink"/>
            <w:rFonts w:ascii="Aptos" w:eastAsia="Aptos" w:hAnsi="Aptos" w:cs="Aptos"/>
          </w:rPr>
          <w:t>eight commitments</w:t>
        </w:r>
      </w:hyperlink>
      <w:r w:rsidRPr="002038A1">
        <w:rPr>
          <w:rFonts w:ascii="Aptos" w:eastAsia="Aptos" w:hAnsi="Aptos" w:cs="Aptos"/>
        </w:rPr>
        <w:t xml:space="preserve"> (1) Don’t waste time (2) Ask relevant questions (3) Accept risk (4) Act with urgency (5) Be open (6) Enable flexibility (7) Communicate with purpose (8) Be proportionate.</w:t>
      </w:r>
    </w:p>
    <w:p w14:paraId="60F873CD" w14:textId="642CDB45" w:rsidR="059C8EE9" w:rsidRPr="002038A1" w:rsidRDefault="059C8EE9" w:rsidP="56536781">
      <w:pPr>
        <w:spacing w:line="276" w:lineRule="auto"/>
        <w:rPr>
          <w:rFonts w:ascii="Aptos" w:eastAsia="Aptos" w:hAnsi="Aptos" w:cs="Aptos"/>
        </w:rPr>
      </w:pPr>
      <w:r w:rsidRPr="002038A1">
        <w:rPr>
          <w:rFonts w:ascii="Aptos" w:eastAsia="Aptos" w:hAnsi="Aptos" w:cs="Aptos"/>
        </w:rPr>
        <w:t xml:space="preserve">In practical terms, this means </w:t>
      </w:r>
      <w:r w:rsidR="00947D0C" w:rsidRPr="002038A1">
        <w:rPr>
          <w:rFonts w:ascii="Aptos" w:eastAsia="Aptos" w:hAnsi="Aptos" w:cs="Aptos"/>
        </w:rPr>
        <w:t xml:space="preserve">that </w:t>
      </w:r>
      <w:r w:rsidRPr="002038A1">
        <w:rPr>
          <w:rFonts w:ascii="Aptos" w:eastAsia="Aptos" w:hAnsi="Aptos" w:cs="Aptos"/>
        </w:rPr>
        <w:t>funding can be used by your organisation as it sees fit</w:t>
      </w:r>
      <w:r w:rsidR="6BC8CFD6" w:rsidRPr="002038A1">
        <w:rPr>
          <w:rFonts w:ascii="Aptos" w:eastAsia="Aptos" w:hAnsi="Aptos" w:cs="Aptos"/>
        </w:rPr>
        <w:t xml:space="preserve"> to deliver this project</w:t>
      </w:r>
      <w:r w:rsidRPr="002038A1">
        <w:rPr>
          <w:rFonts w:ascii="Aptos" w:eastAsia="Aptos" w:hAnsi="Aptos" w:cs="Aptos"/>
        </w:rPr>
        <w:t xml:space="preserve">. We expect </w:t>
      </w:r>
      <w:r w:rsidR="00273065" w:rsidRPr="002038A1">
        <w:rPr>
          <w:rFonts w:ascii="Aptos" w:eastAsia="Aptos" w:hAnsi="Aptos" w:cs="Aptos"/>
        </w:rPr>
        <w:t>funds</w:t>
      </w:r>
      <w:r w:rsidRPr="002038A1">
        <w:rPr>
          <w:rFonts w:ascii="Aptos" w:eastAsia="Aptos" w:hAnsi="Aptos" w:cs="Aptos"/>
        </w:rPr>
        <w:t xml:space="preserve"> will be used </w:t>
      </w:r>
      <w:r w:rsidR="13C79EA1" w:rsidRPr="002038A1">
        <w:rPr>
          <w:rFonts w:ascii="Aptos" w:eastAsia="Aptos" w:hAnsi="Aptos" w:cs="Aptos"/>
        </w:rPr>
        <w:t>in</w:t>
      </w:r>
      <w:r w:rsidR="409F966F" w:rsidRPr="002038A1">
        <w:rPr>
          <w:rFonts w:ascii="Aptos" w:eastAsia="Aptos" w:hAnsi="Aptos" w:cs="Aptos"/>
        </w:rPr>
        <w:t xml:space="preserve"> </w:t>
      </w:r>
      <w:r w:rsidRPr="002038A1">
        <w:rPr>
          <w:rFonts w:ascii="Aptos" w:eastAsia="Aptos" w:hAnsi="Aptos" w:cs="Aptos"/>
        </w:rPr>
        <w:t>some of the following ways:</w:t>
      </w:r>
    </w:p>
    <w:p w14:paraId="03CF1595" w14:textId="3A9BCEAA" w:rsidR="059C8EE9" w:rsidRPr="002038A1" w:rsidRDefault="059C8EE9" w:rsidP="56536781">
      <w:pPr>
        <w:pStyle w:val="ListParagraph"/>
        <w:numPr>
          <w:ilvl w:val="1"/>
          <w:numId w:val="12"/>
        </w:numPr>
        <w:spacing w:after="0"/>
        <w:rPr>
          <w:rFonts w:ascii="Aptos" w:eastAsia="Aptos" w:hAnsi="Aptos" w:cs="Aptos"/>
        </w:rPr>
      </w:pPr>
      <w:r w:rsidRPr="002038A1">
        <w:rPr>
          <w:rFonts w:ascii="Aptos" w:eastAsia="Aptos" w:hAnsi="Aptos" w:cs="Aptos"/>
          <w:b/>
          <w:bCs/>
        </w:rPr>
        <w:t>Staff Time:</w:t>
      </w:r>
      <w:r w:rsidRPr="002038A1">
        <w:rPr>
          <w:rFonts w:ascii="Aptos" w:eastAsia="Aptos" w:hAnsi="Aptos" w:cs="Aptos"/>
        </w:rPr>
        <w:t xml:space="preserve"> Underwriting funder staff costs.</w:t>
      </w:r>
    </w:p>
    <w:p w14:paraId="6C2D8C91" w14:textId="4D834C14" w:rsidR="059C8EE9" w:rsidRPr="002038A1" w:rsidRDefault="059C8EE9" w:rsidP="56536781">
      <w:pPr>
        <w:pStyle w:val="ListParagraph"/>
        <w:numPr>
          <w:ilvl w:val="1"/>
          <w:numId w:val="12"/>
        </w:numPr>
        <w:spacing w:after="0"/>
        <w:rPr>
          <w:rFonts w:ascii="Aptos" w:eastAsia="Aptos" w:hAnsi="Aptos" w:cs="Aptos"/>
        </w:rPr>
      </w:pPr>
      <w:r w:rsidRPr="002038A1">
        <w:rPr>
          <w:rFonts w:ascii="Aptos" w:eastAsia="Aptos" w:hAnsi="Aptos" w:cs="Aptos"/>
          <w:b/>
          <w:bCs/>
        </w:rPr>
        <w:t>Community Development:</w:t>
      </w:r>
      <w:r w:rsidRPr="002038A1">
        <w:rPr>
          <w:rFonts w:ascii="Aptos" w:eastAsia="Aptos" w:hAnsi="Aptos" w:cs="Aptos"/>
        </w:rPr>
        <w:t xml:space="preserve"> Hiring specialist workers to help build resident engagement if the funder lacks internal capacity.</w:t>
      </w:r>
    </w:p>
    <w:p w14:paraId="3887D7E3" w14:textId="40436A34" w:rsidR="059C8EE9" w:rsidRPr="002038A1" w:rsidRDefault="059C8EE9" w:rsidP="56536781">
      <w:pPr>
        <w:pStyle w:val="ListParagraph"/>
        <w:numPr>
          <w:ilvl w:val="1"/>
          <w:numId w:val="12"/>
        </w:numPr>
        <w:spacing w:after="0"/>
        <w:rPr>
          <w:rFonts w:ascii="Aptos" w:eastAsia="Aptos" w:hAnsi="Aptos" w:cs="Aptos"/>
        </w:rPr>
      </w:pPr>
      <w:r w:rsidRPr="002038A1">
        <w:rPr>
          <w:rFonts w:ascii="Aptos" w:eastAsia="Aptos" w:hAnsi="Aptos" w:cs="Aptos"/>
          <w:b/>
          <w:bCs/>
        </w:rPr>
        <w:t>Risk Underwriting:</w:t>
      </w:r>
      <w:r w:rsidRPr="002038A1">
        <w:rPr>
          <w:rFonts w:ascii="Aptos" w:eastAsia="Aptos" w:hAnsi="Aptos" w:cs="Aptos"/>
        </w:rPr>
        <w:t xml:space="preserve"> Providing a buffer for trustees concerned about the risks of resident-led decision</w:t>
      </w:r>
      <w:r w:rsidR="006D5E91" w:rsidRPr="002038A1">
        <w:rPr>
          <w:rFonts w:ascii="Aptos" w:eastAsia="Aptos" w:hAnsi="Aptos" w:cs="Aptos"/>
        </w:rPr>
        <w:t xml:space="preserve"> </w:t>
      </w:r>
      <w:r w:rsidRPr="002038A1">
        <w:rPr>
          <w:rFonts w:ascii="Aptos" w:eastAsia="Aptos" w:hAnsi="Aptos" w:cs="Aptos"/>
        </w:rPr>
        <w:t>making.</w:t>
      </w:r>
    </w:p>
    <w:p w14:paraId="2D4B6713" w14:textId="05731C29" w:rsidR="409F966F" w:rsidRPr="002038A1" w:rsidRDefault="409F966F" w:rsidP="32A182A6">
      <w:pPr>
        <w:pStyle w:val="ListParagraph"/>
        <w:numPr>
          <w:ilvl w:val="1"/>
          <w:numId w:val="12"/>
        </w:numPr>
        <w:spacing w:after="0"/>
        <w:rPr>
          <w:rFonts w:ascii="Aptos" w:eastAsia="Aptos" w:hAnsi="Aptos" w:cs="Aptos"/>
        </w:rPr>
      </w:pPr>
      <w:r w:rsidRPr="002038A1">
        <w:rPr>
          <w:rFonts w:ascii="Aptos" w:eastAsia="Aptos" w:hAnsi="Aptos" w:cs="Aptos"/>
          <w:b/>
          <w:bCs/>
        </w:rPr>
        <w:t>Onward Grants:</w:t>
      </w:r>
      <w:r w:rsidRPr="002038A1">
        <w:rPr>
          <w:rFonts w:ascii="Aptos" w:eastAsia="Aptos" w:hAnsi="Aptos" w:cs="Aptos"/>
        </w:rPr>
        <w:t xml:space="preserve"> The core funds for distribution </w:t>
      </w:r>
      <w:r w:rsidR="072343D7" w:rsidRPr="002038A1">
        <w:rPr>
          <w:rFonts w:ascii="Aptos" w:eastAsia="Aptos" w:hAnsi="Aptos" w:cs="Aptos"/>
        </w:rPr>
        <w:t xml:space="preserve">through the resident-led process. </w:t>
      </w:r>
    </w:p>
    <w:p w14:paraId="1244A6A9" w14:textId="0B66BCB0" w:rsidR="059C8EE9" w:rsidRPr="002038A1" w:rsidRDefault="059C8EE9" w:rsidP="3E7D29B9">
      <w:pPr>
        <w:pStyle w:val="ListParagraph"/>
        <w:numPr>
          <w:ilvl w:val="1"/>
          <w:numId w:val="12"/>
        </w:numPr>
        <w:spacing w:after="0" w:line="276" w:lineRule="auto"/>
        <w:rPr>
          <w:rFonts w:ascii="Aptos" w:eastAsia="Aptos" w:hAnsi="Aptos" w:cs="Aptos"/>
        </w:rPr>
      </w:pPr>
      <w:r w:rsidRPr="002038A1">
        <w:rPr>
          <w:rFonts w:ascii="Aptos" w:eastAsia="Aptos" w:hAnsi="Aptos" w:cs="Aptos"/>
          <w:b/>
          <w:bCs/>
        </w:rPr>
        <w:t xml:space="preserve">Payments to residents for participation: </w:t>
      </w:r>
      <w:r w:rsidRPr="002038A1">
        <w:rPr>
          <w:rFonts w:ascii="Aptos" w:eastAsia="Aptos" w:hAnsi="Aptos" w:cs="Aptos"/>
        </w:rPr>
        <w:t>Payment for time spent doing the work of the resident panel.</w:t>
      </w:r>
    </w:p>
    <w:p w14:paraId="3D3B8F5D" w14:textId="3728EFEA" w:rsidR="12C0785B" w:rsidRPr="002038A1" w:rsidRDefault="3CD65CF1" w:rsidP="56536781">
      <w:pPr>
        <w:pStyle w:val="Heading3"/>
      </w:pPr>
      <w:r w:rsidRPr="002038A1">
        <w:lastRenderedPageBreak/>
        <w:t xml:space="preserve">Why </w:t>
      </w:r>
      <w:r w:rsidR="6DD40CAD" w:rsidRPr="002038A1">
        <w:t>is this project happening now</w:t>
      </w:r>
      <w:r w:rsidRPr="002038A1">
        <w:t xml:space="preserve">?  </w:t>
      </w:r>
    </w:p>
    <w:p w14:paraId="3B50C6D0" w14:textId="2BB1B7F0" w:rsidR="13B7FBCF" w:rsidRPr="002038A1" w:rsidRDefault="2882D0ED" w:rsidP="4E751A62">
      <w:pPr>
        <w:rPr>
          <w:rFonts w:ascii="Aptos" w:eastAsia="Aptos" w:hAnsi="Aptos" w:cs="Aptos"/>
          <w:color w:val="212529"/>
        </w:rPr>
      </w:pPr>
      <w:r w:rsidRPr="002038A1">
        <w:t>In March 2026, the Big Local programme ended after 15 years. In that time</w:t>
      </w:r>
      <w:r w:rsidR="276A54BB" w:rsidRPr="002038A1">
        <w:t>,</w:t>
      </w:r>
      <w:r w:rsidRPr="002038A1">
        <w:t xml:space="preserve"> 150 </w:t>
      </w:r>
      <w:r w:rsidRPr="002038A1">
        <w:rPr>
          <w:rFonts w:ascii="Aptos" w:eastAsia="Aptos" w:hAnsi="Aptos" w:cs="Aptos"/>
          <w:color w:val="212529"/>
        </w:rPr>
        <w:t>neighbourhoods across England were each given £1m along with the complete freedom to choose how it should be spent. The people who lived in those places would set the priorities, make the decisions and lead the work themselves.</w:t>
      </w:r>
      <w:r w:rsidR="44193D4D" w:rsidRPr="002038A1">
        <w:rPr>
          <w:rFonts w:ascii="Aptos" w:eastAsia="Aptos" w:hAnsi="Aptos" w:cs="Aptos"/>
          <w:color w:val="212529"/>
        </w:rPr>
        <w:t xml:space="preserve"> </w:t>
      </w:r>
    </w:p>
    <w:p w14:paraId="45328A0A" w14:textId="57D260C1" w:rsidR="13B7FBCF" w:rsidRPr="002038A1" w:rsidRDefault="44193D4D" w:rsidP="4E751A62">
      <w:pPr>
        <w:rPr>
          <w:rFonts w:ascii="Aptos" w:eastAsia="Aptos" w:hAnsi="Aptos" w:cs="Aptos"/>
          <w:color w:val="212529"/>
        </w:rPr>
      </w:pPr>
      <w:r w:rsidRPr="002038A1">
        <w:rPr>
          <w:rFonts w:ascii="Aptos" w:eastAsia="Aptos" w:hAnsi="Aptos" w:cs="Aptos"/>
          <w:color w:val="212529"/>
        </w:rPr>
        <w:t>Local Trust, the organisation that ran Big Local, will</w:t>
      </w:r>
      <w:r w:rsidR="3E8C28E6" w:rsidRPr="002038A1">
        <w:rPr>
          <w:rFonts w:ascii="Aptos" w:eastAsia="Aptos" w:hAnsi="Aptos" w:cs="Aptos"/>
          <w:color w:val="212529"/>
        </w:rPr>
        <w:t xml:space="preserve"> soon be closing</w:t>
      </w:r>
      <w:r w:rsidRPr="002038A1">
        <w:rPr>
          <w:rFonts w:ascii="Aptos" w:eastAsia="Aptos" w:hAnsi="Aptos" w:cs="Aptos"/>
          <w:color w:val="212529"/>
        </w:rPr>
        <w:t xml:space="preserve"> and is looking at how</w:t>
      </w:r>
      <w:r w:rsidR="1BA79F4A" w:rsidRPr="002038A1">
        <w:rPr>
          <w:rFonts w:ascii="Aptos" w:eastAsia="Aptos" w:hAnsi="Aptos" w:cs="Aptos"/>
          <w:color w:val="212529"/>
        </w:rPr>
        <w:t xml:space="preserve"> to</w:t>
      </w:r>
      <w:r w:rsidRPr="002038A1">
        <w:rPr>
          <w:rFonts w:ascii="Aptos" w:eastAsia="Aptos" w:hAnsi="Aptos" w:cs="Aptos"/>
          <w:color w:val="212529"/>
        </w:rPr>
        <w:t xml:space="preserve"> </w:t>
      </w:r>
      <w:r w:rsidR="226D9E3A" w:rsidRPr="002038A1">
        <w:rPr>
          <w:rFonts w:ascii="Aptos" w:eastAsia="Aptos" w:hAnsi="Aptos" w:cs="Aptos"/>
          <w:color w:val="212529"/>
        </w:rPr>
        <w:t>ensure</w:t>
      </w:r>
      <w:r w:rsidR="3E934713" w:rsidRPr="002038A1">
        <w:rPr>
          <w:rFonts w:ascii="Aptos" w:eastAsia="Aptos" w:hAnsi="Aptos" w:cs="Aptos"/>
          <w:color w:val="212529"/>
        </w:rPr>
        <w:t xml:space="preserve"> that the legacy of Big Local continues. One </w:t>
      </w:r>
      <w:r w:rsidR="06C8D90C" w:rsidRPr="002038A1">
        <w:rPr>
          <w:rFonts w:ascii="Aptos" w:eastAsia="Aptos" w:hAnsi="Aptos" w:cs="Aptos"/>
          <w:color w:val="212529"/>
        </w:rPr>
        <w:t xml:space="preserve">way it is doing this is by </w:t>
      </w:r>
      <w:r w:rsidR="025DC398" w:rsidRPr="002038A1">
        <w:rPr>
          <w:rFonts w:ascii="Aptos" w:eastAsia="Aptos" w:hAnsi="Aptos" w:cs="Aptos"/>
          <w:color w:val="212529"/>
        </w:rPr>
        <w:t xml:space="preserve">giving </w:t>
      </w:r>
      <w:r w:rsidR="3E934713" w:rsidRPr="002038A1">
        <w:rPr>
          <w:rFonts w:ascii="Aptos" w:eastAsia="Aptos" w:hAnsi="Aptos" w:cs="Aptos"/>
          <w:color w:val="212529"/>
        </w:rPr>
        <w:t xml:space="preserve">funders that are </w:t>
      </w:r>
      <w:r w:rsidR="55E6FC5F" w:rsidRPr="002038A1">
        <w:rPr>
          <w:rFonts w:ascii="Aptos" w:eastAsia="Aptos" w:hAnsi="Aptos" w:cs="Aptos"/>
          <w:color w:val="212529"/>
        </w:rPr>
        <w:t>interested in resident-led grantmaking the opportunity to explore how it can work in their cont</w:t>
      </w:r>
      <w:r w:rsidR="40BCC6E0" w:rsidRPr="002038A1">
        <w:rPr>
          <w:rFonts w:ascii="Aptos" w:eastAsia="Aptos" w:hAnsi="Aptos" w:cs="Aptos"/>
          <w:color w:val="212529"/>
        </w:rPr>
        <w:t xml:space="preserve">ext. </w:t>
      </w:r>
    </w:p>
    <w:p w14:paraId="4F849C1F" w14:textId="6AED83DD" w:rsidR="4009B17E" w:rsidRPr="002038A1" w:rsidRDefault="4009B17E" w:rsidP="56536781">
      <w:pPr>
        <w:pStyle w:val="Heading3"/>
      </w:pPr>
      <w:r w:rsidRPr="002038A1">
        <w:t>Why are IVAR and Yorkshire Funders excited about this project?</w:t>
      </w:r>
    </w:p>
    <w:p w14:paraId="75C24202" w14:textId="7E9CCCD3" w:rsidR="12C0785B" w:rsidRPr="002038A1" w:rsidRDefault="3CD65CF1" w:rsidP="38A2504D">
      <w:pPr>
        <w:spacing w:line="276" w:lineRule="auto"/>
      </w:pPr>
      <w:r w:rsidRPr="002038A1">
        <w:rPr>
          <w:rFonts w:ascii="Aptos" w:eastAsia="Aptos" w:hAnsi="Aptos" w:cs="Aptos"/>
        </w:rPr>
        <w:t xml:space="preserve">There are three main reasons we are excited about this project: </w:t>
      </w:r>
    </w:p>
    <w:p w14:paraId="497CB55E" w14:textId="68128B45" w:rsidR="12C0785B" w:rsidRPr="002038A1" w:rsidRDefault="3CD65CF1" w:rsidP="38A2504D">
      <w:pPr>
        <w:pStyle w:val="ListParagraph"/>
        <w:numPr>
          <w:ilvl w:val="0"/>
          <w:numId w:val="16"/>
        </w:numPr>
        <w:spacing w:after="0" w:line="276" w:lineRule="auto"/>
        <w:rPr>
          <w:rFonts w:ascii="Aptos" w:eastAsia="Aptos" w:hAnsi="Aptos" w:cs="Aptos"/>
        </w:rPr>
      </w:pPr>
      <w:r w:rsidRPr="002038A1">
        <w:rPr>
          <w:rFonts w:ascii="Aptos" w:eastAsia="Aptos" w:hAnsi="Aptos" w:cs="Aptos"/>
        </w:rPr>
        <w:t xml:space="preserve">We are inspired by the Big Local approach, especially its core principles - resident leadership, hyper-local focus, and community capacity building. We are curious about how these principles can be applied practically beyond the “special case” of Local Trust. </w:t>
      </w:r>
    </w:p>
    <w:p w14:paraId="483F05B4" w14:textId="4565118C" w:rsidR="12C0785B" w:rsidRPr="002038A1" w:rsidRDefault="3CD65CF1" w:rsidP="38A2504D">
      <w:pPr>
        <w:pStyle w:val="ListParagraph"/>
        <w:numPr>
          <w:ilvl w:val="0"/>
          <w:numId w:val="15"/>
        </w:numPr>
        <w:spacing w:after="0" w:line="276" w:lineRule="auto"/>
        <w:rPr>
          <w:rFonts w:ascii="Aptos" w:eastAsia="Aptos" w:hAnsi="Aptos" w:cs="Aptos"/>
        </w:rPr>
      </w:pPr>
      <w:r w:rsidRPr="002038A1">
        <w:rPr>
          <w:rFonts w:ascii="Aptos" w:eastAsia="Aptos" w:hAnsi="Aptos" w:cs="Aptos"/>
        </w:rPr>
        <w:t>We want to go on a two-way learning journey with a group of funders about the process of integrating resident-led decision</w:t>
      </w:r>
      <w:r w:rsidR="00BC4305" w:rsidRPr="002038A1">
        <w:rPr>
          <w:rFonts w:ascii="Aptos" w:eastAsia="Aptos" w:hAnsi="Aptos" w:cs="Aptos"/>
        </w:rPr>
        <w:t xml:space="preserve"> </w:t>
      </w:r>
      <w:r w:rsidRPr="002038A1">
        <w:rPr>
          <w:rFonts w:ascii="Aptos" w:eastAsia="Aptos" w:hAnsi="Aptos" w:cs="Aptos"/>
        </w:rPr>
        <w:t xml:space="preserve">making in standard grant-making processes. </w:t>
      </w:r>
    </w:p>
    <w:p w14:paraId="759C766B" w14:textId="3CD77B16" w:rsidR="12C0785B" w:rsidRPr="002038A1" w:rsidRDefault="3CD65CF1" w:rsidP="38A2504D">
      <w:pPr>
        <w:pStyle w:val="ListParagraph"/>
        <w:numPr>
          <w:ilvl w:val="0"/>
          <w:numId w:val="14"/>
        </w:numPr>
        <w:spacing w:after="0" w:line="276" w:lineRule="auto"/>
        <w:rPr>
          <w:rFonts w:ascii="Aptos" w:eastAsia="Aptos" w:hAnsi="Aptos" w:cs="Aptos"/>
        </w:rPr>
      </w:pPr>
      <w:r w:rsidRPr="002038A1">
        <w:rPr>
          <w:rFonts w:ascii="Aptos" w:eastAsia="Aptos" w:hAnsi="Aptos" w:cs="Aptos"/>
        </w:rPr>
        <w:t xml:space="preserve">We aspire to develop a proof of concept, adaptable to different contexts, which we can use to inspire other funders, regionally and nationally. </w:t>
      </w:r>
    </w:p>
    <w:p w14:paraId="58EA855D" w14:textId="42EAC6C6" w:rsidR="56536781" w:rsidRPr="002038A1" w:rsidRDefault="56536781" w:rsidP="56536781">
      <w:pPr>
        <w:pStyle w:val="ListParagraph"/>
        <w:spacing w:after="0" w:line="276" w:lineRule="auto"/>
        <w:rPr>
          <w:rFonts w:ascii="Aptos" w:eastAsia="Aptos" w:hAnsi="Aptos" w:cs="Aptos"/>
        </w:rPr>
      </w:pPr>
    </w:p>
    <w:p w14:paraId="26121390" w14:textId="0271BBF2" w:rsidR="12C0785B" w:rsidRPr="002038A1" w:rsidRDefault="4BF0143E" w:rsidP="4E751A62">
      <w:pPr>
        <w:spacing w:line="276" w:lineRule="auto"/>
        <w:rPr>
          <w:rFonts w:ascii="Aptos" w:eastAsia="Aptos" w:hAnsi="Aptos" w:cs="Aptos"/>
        </w:rPr>
      </w:pPr>
      <w:r w:rsidRPr="002038A1">
        <w:rPr>
          <w:rFonts w:ascii="Aptos" w:eastAsia="Aptos" w:hAnsi="Aptos" w:cs="Aptos"/>
        </w:rPr>
        <w:t>The most important outcome of this project is the creation of a positive</w:t>
      </w:r>
      <w:r w:rsidR="006A30B7" w:rsidRPr="002038A1">
        <w:rPr>
          <w:rFonts w:ascii="Aptos" w:eastAsia="Aptos" w:hAnsi="Aptos" w:cs="Aptos"/>
        </w:rPr>
        <w:t>,</w:t>
      </w:r>
      <w:r w:rsidRPr="002038A1">
        <w:rPr>
          <w:rFonts w:ascii="Aptos" w:eastAsia="Aptos" w:hAnsi="Aptos" w:cs="Aptos"/>
        </w:rPr>
        <w:t xml:space="preserve"> supported experience that allows funders to experiment with what it looks and feels like to move along the continuum towards resident leadership in grantmaking</w:t>
      </w:r>
      <w:r w:rsidR="547C6571" w:rsidRPr="002038A1">
        <w:rPr>
          <w:rFonts w:ascii="Aptos" w:eastAsia="Aptos" w:hAnsi="Aptos" w:cs="Aptos"/>
        </w:rPr>
        <w:t xml:space="preserve"> and find out what could work in their contexts. </w:t>
      </w:r>
      <w:r w:rsidRPr="002038A1">
        <w:rPr>
          <w:rFonts w:ascii="Aptos" w:eastAsia="Aptos" w:hAnsi="Aptos" w:cs="Aptos"/>
        </w:rPr>
        <w:t xml:space="preserve">  </w:t>
      </w:r>
    </w:p>
    <w:p w14:paraId="6E737BD4" w14:textId="2C9B7973" w:rsidR="12C0785B" w:rsidRPr="002038A1" w:rsidRDefault="4BF0143E" w:rsidP="38A2504D">
      <w:pPr>
        <w:spacing w:line="276" w:lineRule="auto"/>
      </w:pPr>
      <w:r w:rsidRPr="002038A1">
        <w:rPr>
          <w:rFonts w:ascii="Aptos" w:eastAsia="Aptos" w:hAnsi="Aptos" w:cs="Aptos"/>
        </w:rPr>
        <w:t xml:space="preserve">We hope funders who join this project will become advocates </w:t>
      </w:r>
      <w:r w:rsidR="4D3B2837" w:rsidRPr="002038A1">
        <w:rPr>
          <w:rFonts w:ascii="Aptos" w:eastAsia="Aptos" w:hAnsi="Aptos" w:cs="Aptos"/>
        </w:rPr>
        <w:t xml:space="preserve">for resident-led grantmaking </w:t>
      </w:r>
      <w:r w:rsidRPr="002038A1">
        <w:rPr>
          <w:rFonts w:ascii="Aptos" w:eastAsia="Aptos" w:hAnsi="Aptos" w:cs="Aptos"/>
        </w:rPr>
        <w:t xml:space="preserve">who can inspire their peers across and beyond the Yorkshire and Humber region. </w:t>
      </w:r>
    </w:p>
    <w:p w14:paraId="1869ED37" w14:textId="61D26F7C" w:rsidR="12C0785B" w:rsidRPr="002038A1" w:rsidRDefault="4BF0143E" w:rsidP="56536781">
      <w:pPr>
        <w:pStyle w:val="Heading3"/>
      </w:pPr>
      <w:r w:rsidRPr="002038A1">
        <w:t xml:space="preserve">What does being one of the six funders involve? </w:t>
      </w:r>
    </w:p>
    <w:p w14:paraId="14801A70" w14:textId="68FC924B" w:rsidR="12C0785B" w:rsidRPr="002038A1" w:rsidRDefault="3CD65CF1" w:rsidP="38A2504D">
      <w:pPr>
        <w:spacing w:line="276" w:lineRule="auto"/>
      </w:pPr>
      <w:r w:rsidRPr="002038A1">
        <w:rPr>
          <w:rFonts w:ascii="Aptos" w:eastAsia="Aptos" w:hAnsi="Aptos" w:cs="Aptos"/>
        </w:rPr>
        <w:t>We are taking an action research approach to this project, which means we will be learning-by-doing in a Community of Practice. By signing up, a funder is committing to:</w:t>
      </w:r>
    </w:p>
    <w:p w14:paraId="60AF12C6" w14:textId="6C2E5382" w:rsidR="12C0785B" w:rsidRPr="002038A1" w:rsidRDefault="3CD65CF1" w:rsidP="38A2504D">
      <w:pPr>
        <w:pStyle w:val="ListParagraph"/>
        <w:numPr>
          <w:ilvl w:val="0"/>
          <w:numId w:val="13"/>
        </w:numPr>
        <w:spacing w:after="0" w:line="276" w:lineRule="auto"/>
        <w:rPr>
          <w:rFonts w:ascii="Aptos" w:eastAsia="Aptos" w:hAnsi="Aptos" w:cs="Aptos"/>
        </w:rPr>
      </w:pPr>
      <w:r w:rsidRPr="002038A1">
        <w:rPr>
          <w:rFonts w:ascii="Aptos" w:eastAsia="Aptos" w:hAnsi="Aptos" w:cs="Aptos"/>
          <w:b/>
          <w:bCs/>
        </w:rPr>
        <w:t>Joining 9 x half</w:t>
      </w:r>
      <w:r w:rsidR="009379D1" w:rsidRPr="002038A1">
        <w:rPr>
          <w:rFonts w:ascii="Aptos" w:eastAsia="Aptos" w:hAnsi="Aptos" w:cs="Aptos"/>
          <w:b/>
          <w:bCs/>
        </w:rPr>
        <w:t>-</w:t>
      </w:r>
      <w:r w:rsidRPr="002038A1">
        <w:rPr>
          <w:rFonts w:ascii="Aptos" w:eastAsia="Aptos" w:hAnsi="Aptos" w:cs="Aptos"/>
          <w:b/>
          <w:bCs/>
        </w:rPr>
        <w:t>day Community of Practice sessions between June 2026</w:t>
      </w:r>
      <w:r w:rsidR="7536FCCD" w:rsidRPr="002038A1">
        <w:rPr>
          <w:rFonts w:ascii="Aptos" w:eastAsia="Aptos" w:hAnsi="Aptos" w:cs="Aptos"/>
          <w:b/>
          <w:bCs/>
        </w:rPr>
        <w:t xml:space="preserve"> </w:t>
      </w:r>
      <w:r w:rsidRPr="002038A1">
        <w:rPr>
          <w:rFonts w:ascii="Aptos" w:eastAsia="Aptos" w:hAnsi="Aptos" w:cs="Aptos"/>
          <w:b/>
          <w:bCs/>
        </w:rPr>
        <w:t>-</w:t>
      </w:r>
      <w:r w:rsidR="7536FCCD" w:rsidRPr="002038A1">
        <w:rPr>
          <w:rFonts w:ascii="Aptos" w:eastAsia="Aptos" w:hAnsi="Aptos" w:cs="Aptos"/>
          <w:b/>
          <w:bCs/>
        </w:rPr>
        <w:t xml:space="preserve"> </w:t>
      </w:r>
      <w:r w:rsidRPr="002038A1">
        <w:rPr>
          <w:rFonts w:ascii="Aptos" w:eastAsia="Aptos" w:hAnsi="Aptos" w:cs="Aptos"/>
          <w:b/>
          <w:bCs/>
        </w:rPr>
        <w:t>Oct 2027</w:t>
      </w:r>
      <w:r w:rsidRPr="002038A1">
        <w:rPr>
          <w:rFonts w:ascii="Aptos" w:eastAsia="Aptos" w:hAnsi="Aptos" w:cs="Aptos"/>
        </w:rPr>
        <w:t xml:space="preserve"> to explore the mechanics of this different approach, support each other and evolve what’s working. Most sessions will be online</w:t>
      </w:r>
      <w:r w:rsidR="54AAEEB9" w:rsidRPr="002038A1">
        <w:rPr>
          <w:rFonts w:ascii="Aptos" w:eastAsia="Aptos" w:hAnsi="Aptos" w:cs="Aptos"/>
        </w:rPr>
        <w:t>,</w:t>
      </w:r>
      <w:r w:rsidRPr="002038A1">
        <w:rPr>
          <w:rFonts w:ascii="Aptos" w:eastAsia="Aptos" w:hAnsi="Aptos" w:cs="Aptos"/>
        </w:rPr>
        <w:t xml:space="preserve"> but at least </w:t>
      </w:r>
      <w:r w:rsidR="00C565A8" w:rsidRPr="002038A1">
        <w:rPr>
          <w:rFonts w:ascii="Aptos" w:eastAsia="Aptos" w:hAnsi="Aptos" w:cs="Aptos"/>
        </w:rPr>
        <w:t>three</w:t>
      </w:r>
      <w:r w:rsidRPr="002038A1">
        <w:rPr>
          <w:rFonts w:ascii="Aptos" w:eastAsia="Aptos" w:hAnsi="Aptos" w:cs="Aptos"/>
        </w:rPr>
        <w:t xml:space="preserve"> will be in</w:t>
      </w:r>
      <w:r w:rsidR="230A6A6F" w:rsidRPr="002038A1">
        <w:rPr>
          <w:rFonts w:ascii="Aptos" w:eastAsia="Aptos" w:hAnsi="Aptos" w:cs="Aptos"/>
        </w:rPr>
        <w:t>-</w:t>
      </w:r>
      <w:r w:rsidRPr="002038A1">
        <w:rPr>
          <w:rFonts w:ascii="Aptos" w:eastAsia="Aptos" w:hAnsi="Aptos" w:cs="Aptos"/>
        </w:rPr>
        <w:t>person events hosted by Yorkshire Funders.</w:t>
      </w:r>
    </w:p>
    <w:p w14:paraId="3BFCBDBE" w14:textId="1920D359" w:rsidR="32A182A6" w:rsidRPr="002038A1" w:rsidRDefault="32A182A6" w:rsidP="32A182A6">
      <w:pPr>
        <w:pStyle w:val="ListParagraph"/>
        <w:spacing w:after="0" w:line="276" w:lineRule="auto"/>
        <w:rPr>
          <w:rFonts w:ascii="Aptos" w:eastAsia="Aptos" w:hAnsi="Aptos" w:cs="Aptos"/>
        </w:rPr>
      </w:pPr>
    </w:p>
    <w:p w14:paraId="5B13865B" w14:textId="36967B03" w:rsidR="12C0785B" w:rsidRPr="002038A1" w:rsidRDefault="4BF0143E" w:rsidP="38A2504D">
      <w:pPr>
        <w:pStyle w:val="ListParagraph"/>
        <w:numPr>
          <w:ilvl w:val="0"/>
          <w:numId w:val="13"/>
        </w:numPr>
        <w:spacing w:after="0" w:line="276" w:lineRule="auto"/>
        <w:rPr>
          <w:rFonts w:ascii="Aptos" w:eastAsia="Aptos" w:hAnsi="Aptos" w:cs="Aptos"/>
        </w:rPr>
      </w:pPr>
      <w:r w:rsidRPr="002038A1">
        <w:rPr>
          <w:rFonts w:ascii="Aptos" w:eastAsia="Aptos" w:hAnsi="Aptos" w:cs="Aptos"/>
          <w:b/>
          <w:bCs/>
        </w:rPr>
        <w:t xml:space="preserve">Setting up and supporting resident panels or a similar </w:t>
      </w:r>
      <w:r w:rsidR="0F3AB4AA" w:rsidRPr="002038A1">
        <w:rPr>
          <w:rFonts w:ascii="Aptos" w:eastAsia="Aptos" w:hAnsi="Aptos" w:cs="Aptos"/>
          <w:b/>
          <w:bCs/>
        </w:rPr>
        <w:t xml:space="preserve">resident-led </w:t>
      </w:r>
      <w:r w:rsidRPr="002038A1">
        <w:rPr>
          <w:rFonts w:ascii="Aptos" w:eastAsia="Aptos" w:hAnsi="Aptos" w:cs="Aptos"/>
          <w:b/>
          <w:bCs/>
        </w:rPr>
        <w:t>mechanism,</w:t>
      </w:r>
      <w:r w:rsidRPr="002038A1">
        <w:rPr>
          <w:rFonts w:ascii="Aptos" w:eastAsia="Aptos" w:hAnsi="Aptos" w:cs="Aptos"/>
        </w:rPr>
        <w:t xml:space="preserve"> which may include hiring a community development worker to support resident engagement and functionality of the resident panel.</w:t>
      </w:r>
    </w:p>
    <w:p w14:paraId="3F13E21C" w14:textId="15A35FA2" w:rsidR="32A182A6" w:rsidRPr="002038A1" w:rsidRDefault="32A182A6" w:rsidP="32A182A6">
      <w:pPr>
        <w:pStyle w:val="ListParagraph"/>
        <w:spacing w:after="0" w:line="276" w:lineRule="auto"/>
        <w:rPr>
          <w:rFonts w:ascii="Aptos" w:eastAsia="Aptos" w:hAnsi="Aptos" w:cs="Aptos"/>
        </w:rPr>
      </w:pPr>
    </w:p>
    <w:p w14:paraId="19A6E766" w14:textId="0F752A5B" w:rsidR="12C0785B" w:rsidRPr="002038A1" w:rsidRDefault="3CD65CF1" w:rsidP="38A2504D">
      <w:pPr>
        <w:pStyle w:val="ListParagraph"/>
        <w:numPr>
          <w:ilvl w:val="0"/>
          <w:numId w:val="13"/>
        </w:numPr>
        <w:spacing w:after="0" w:line="276" w:lineRule="auto"/>
        <w:rPr>
          <w:rFonts w:ascii="Aptos" w:eastAsia="Aptos" w:hAnsi="Aptos" w:cs="Aptos"/>
        </w:rPr>
      </w:pPr>
      <w:r w:rsidRPr="002038A1">
        <w:rPr>
          <w:rFonts w:ascii="Aptos" w:eastAsia="Aptos" w:hAnsi="Aptos" w:cs="Aptos"/>
          <w:b/>
          <w:bCs/>
        </w:rPr>
        <w:t xml:space="preserve">Distributing funds through </w:t>
      </w:r>
      <w:r w:rsidR="75F8BEBD" w:rsidRPr="002038A1">
        <w:rPr>
          <w:rFonts w:ascii="Aptos" w:eastAsia="Aptos" w:hAnsi="Aptos" w:cs="Aptos"/>
          <w:b/>
          <w:bCs/>
        </w:rPr>
        <w:t>the</w:t>
      </w:r>
      <w:r w:rsidR="73133C92" w:rsidRPr="002038A1">
        <w:rPr>
          <w:rFonts w:ascii="Aptos" w:eastAsia="Aptos" w:hAnsi="Aptos" w:cs="Aptos"/>
          <w:b/>
          <w:bCs/>
        </w:rPr>
        <w:t xml:space="preserve"> </w:t>
      </w:r>
      <w:r w:rsidRPr="002038A1">
        <w:rPr>
          <w:rFonts w:ascii="Aptos" w:eastAsia="Aptos" w:hAnsi="Aptos" w:cs="Aptos"/>
          <w:b/>
          <w:bCs/>
        </w:rPr>
        <w:t>resident</w:t>
      </w:r>
      <w:r w:rsidR="5308BA7C" w:rsidRPr="002038A1">
        <w:rPr>
          <w:rFonts w:ascii="Aptos" w:eastAsia="Aptos" w:hAnsi="Aptos" w:cs="Aptos"/>
          <w:b/>
          <w:bCs/>
        </w:rPr>
        <w:t>-led mechanism</w:t>
      </w:r>
      <w:r w:rsidRPr="002038A1">
        <w:rPr>
          <w:rFonts w:ascii="Aptos" w:eastAsia="Aptos" w:hAnsi="Aptos" w:cs="Aptos"/>
          <w:b/>
          <w:bCs/>
        </w:rPr>
        <w:t xml:space="preserve"> </w:t>
      </w:r>
      <w:r w:rsidRPr="002038A1">
        <w:rPr>
          <w:rFonts w:ascii="Aptos" w:eastAsia="Aptos" w:hAnsi="Aptos" w:cs="Aptos"/>
        </w:rPr>
        <w:t>over two sequential five-month granting rounds between Jan 2027 – October 2027.</w:t>
      </w:r>
    </w:p>
    <w:p w14:paraId="28CC34D6" w14:textId="4BE75461" w:rsidR="1F793302" w:rsidRPr="002038A1" w:rsidRDefault="1F793302" w:rsidP="56536781">
      <w:pPr>
        <w:pStyle w:val="Heading3"/>
      </w:pPr>
      <w:r w:rsidRPr="002038A1">
        <w:t xml:space="preserve">What is the Community of Practice for?  </w:t>
      </w:r>
    </w:p>
    <w:p w14:paraId="09BF2B7E" w14:textId="380B8695" w:rsidR="1F793302" w:rsidRPr="002038A1" w:rsidRDefault="22399C40" w:rsidP="4E751A62">
      <w:r w:rsidRPr="002038A1">
        <w:t>We don’t have a recipe for integrating resident-led decision</w:t>
      </w:r>
      <w:r w:rsidR="00D0396A" w:rsidRPr="002038A1">
        <w:t xml:space="preserve"> </w:t>
      </w:r>
      <w:r w:rsidRPr="002038A1">
        <w:t>making into granting processes. Or a tried-and-tested approach that helps funders transition from how they grant now to how they want to grant in the future. This project is about learning as we go.</w:t>
      </w:r>
    </w:p>
    <w:p w14:paraId="20B4F4B0" w14:textId="2636AE38" w:rsidR="1F793302" w:rsidRPr="002038A1" w:rsidRDefault="22399C40" w:rsidP="4E751A62">
      <w:r w:rsidRPr="002038A1">
        <w:t xml:space="preserve">The Community of Practice is a space that allows all six funders to learn from each other and adapt principles to their hyper-local context. </w:t>
      </w:r>
    </w:p>
    <w:p w14:paraId="0A6A8F0A" w14:textId="4145AA12" w:rsidR="1F793302" w:rsidRPr="002038A1" w:rsidRDefault="22399C40" w:rsidP="361EF6AE">
      <w:pPr>
        <w:spacing w:line="276" w:lineRule="auto"/>
        <w:rPr>
          <w:rFonts w:ascii="Aptos" w:eastAsia="Aptos" w:hAnsi="Aptos" w:cs="Aptos"/>
        </w:rPr>
      </w:pPr>
      <w:r w:rsidRPr="002038A1">
        <w:rPr>
          <w:rFonts w:ascii="Aptos" w:eastAsia="Aptos" w:hAnsi="Aptos" w:cs="Aptos"/>
        </w:rPr>
        <w:t xml:space="preserve">By facilitating and learning alongside you, IVAR and Yorkshire Funders </w:t>
      </w:r>
      <w:r w:rsidR="5F971F08" w:rsidRPr="002038A1">
        <w:rPr>
          <w:rFonts w:ascii="Aptos" w:eastAsia="Aptos" w:hAnsi="Aptos" w:cs="Aptos"/>
        </w:rPr>
        <w:t>can help to identify the</w:t>
      </w:r>
      <w:r w:rsidRPr="002038A1">
        <w:rPr>
          <w:rFonts w:ascii="Aptos" w:eastAsia="Aptos" w:hAnsi="Aptos" w:cs="Aptos"/>
        </w:rPr>
        <w:t xml:space="preserve"> essential ingredients of successful resident-led decision</w:t>
      </w:r>
      <w:r w:rsidR="00D0396A" w:rsidRPr="002038A1">
        <w:rPr>
          <w:rFonts w:ascii="Aptos" w:eastAsia="Aptos" w:hAnsi="Aptos" w:cs="Aptos"/>
        </w:rPr>
        <w:t xml:space="preserve"> </w:t>
      </w:r>
      <w:r w:rsidRPr="002038A1">
        <w:rPr>
          <w:rFonts w:ascii="Aptos" w:eastAsia="Aptos" w:hAnsi="Aptos" w:cs="Aptos"/>
        </w:rPr>
        <w:t>making in grantmaking, which we can share with other funders regionally and nationally.</w:t>
      </w:r>
    </w:p>
    <w:p w14:paraId="10EF7E95" w14:textId="1DB5A98E" w:rsidR="12C0785B" w:rsidRPr="002038A1" w:rsidRDefault="4BF0143E" w:rsidP="4E751A62">
      <w:pPr>
        <w:pStyle w:val="Heading3"/>
      </w:pPr>
      <w:bookmarkStart w:id="0" w:name="_What_is_happening,"/>
      <w:r w:rsidRPr="002038A1">
        <w:t>What is happening, when?</w:t>
      </w:r>
      <w:bookmarkEnd w:id="0"/>
    </w:p>
    <w:p w14:paraId="0F7A890C" w14:textId="0948791F" w:rsidR="12C0785B" w:rsidRPr="002038A1" w:rsidRDefault="3CD65CF1" w:rsidP="38A2504D">
      <w:pPr>
        <w:spacing w:line="276" w:lineRule="auto"/>
      </w:pPr>
      <w:r w:rsidRPr="002038A1">
        <w:rPr>
          <w:rFonts w:ascii="Aptos" w:eastAsia="Aptos" w:hAnsi="Aptos" w:cs="Aptos"/>
        </w:rPr>
        <w:t>The table below shows the plan for the Community of Practice sessions.</w:t>
      </w:r>
    </w:p>
    <w:p w14:paraId="3A700510" w14:textId="0C7172A9" w:rsidR="12C0785B" w:rsidRPr="002038A1" w:rsidRDefault="4BF0143E" w:rsidP="32A182A6">
      <w:pPr>
        <w:spacing w:line="276" w:lineRule="auto"/>
        <w:rPr>
          <w:rFonts w:ascii="Aptos" w:eastAsia="Aptos" w:hAnsi="Aptos" w:cs="Aptos"/>
        </w:rPr>
      </w:pPr>
      <w:r w:rsidRPr="002038A1">
        <w:rPr>
          <w:rFonts w:ascii="Aptos" w:eastAsia="Aptos" w:hAnsi="Aptos" w:cs="Aptos"/>
        </w:rPr>
        <w:t>The Community of Practice sessions will influence what</w:t>
      </w:r>
      <w:r w:rsidR="7C354AE4" w:rsidRPr="002038A1">
        <w:rPr>
          <w:rFonts w:ascii="Aptos" w:eastAsia="Aptos" w:hAnsi="Aptos" w:cs="Aptos"/>
        </w:rPr>
        <w:t xml:space="preserve"> the six</w:t>
      </w:r>
      <w:r w:rsidRPr="002038A1">
        <w:rPr>
          <w:rFonts w:ascii="Aptos" w:eastAsia="Aptos" w:hAnsi="Aptos" w:cs="Aptos"/>
        </w:rPr>
        <w:t xml:space="preserve"> funders do, when. This is so everyone can learn from one another as we go.</w:t>
      </w:r>
    </w:p>
    <w:p w14:paraId="7389CD7D" w14:textId="4A64AC30" w:rsidR="12C0785B" w:rsidRPr="002038A1" w:rsidRDefault="423B7B6F" w:rsidP="4E751A62">
      <w:pPr>
        <w:spacing w:line="276" w:lineRule="auto"/>
        <w:rPr>
          <w:rFonts w:ascii="Aptos" w:eastAsia="Aptos" w:hAnsi="Aptos" w:cs="Aptos"/>
        </w:rPr>
      </w:pPr>
      <w:r w:rsidRPr="002038A1">
        <w:rPr>
          <w:rFonts w:ascii="Aptos" w:eastAsia="Aptos" w:hAnsi="Aptos" w:cs="Aptos"/>
        </w:rPr>
        <w:t xml:space="preserve">There </w:t>
      </w:r>
      <w:r w:rsidR="4BF0143E" w:rsidRPr="002038A1">
        <w:rPr>
          <w:rFonts w:ascii="Aptos" w:eastAsia="Aptos" w:hAnsi="Aptos" w:cs="Aptos"/>
        </w:rPr>
        <w:t>will be work to do before and after each Community of Practice session to implement elements of the design in your local area.</w:t>
      </w:r>
    </w:p>
    <w:tbl>
      <w:tblPr>
        <w:tblStyle w:val="TableGrid"/>
        <w:tblW w:w="8925" w:type="dxa"/>
        <w:tblLook w:val="04A0" w:firstRow="1" w:lastRow="0" w:firstColumn="1" w:lastColumn="0" w:noHBand="0" w:noVBand="1"/>
      </w:tblPr>
      <w:tblGrid>
        <w:gridCol w:w="2250"/>
        <w:gridCol w:w="4575"/>
        <w:gridCol w:w="2100"/>
      </w:tblGrid>
      <w:tr w:rsidR="00777CA9" w:rsidRPr="002038A1" w14:paraId="6F7E727A" w14:textId="77777777" w:rsidTr="3E7D29B9">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D74491B" w14:textId="65077984" w:rsidR="38A2504D" w:rsidRPr="002038A1" w:rsidRDefault="38A2504D" w:rsidP="38A2504D">
            <w:r w:rsidRPr="002038A1">
              <w:rPr>
                <w:rFonts w:ascii="Aptos" w:eastAsia="Aptos" w:hAnsi="Aptos" w:cs="Aptos"/>
              </w:rPr>
              <w:t>Project phase</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C4EB9B9" w14:textId="53D9D347" w:rsidR="38A2504D" w:rsidRPr="002038A1" w:rsidRDefault="38A2504D" w:rsidP="38A2504D">
            <w:r w:rsidRPr="002038A1">
              <w:rPr>
                <w:rFonts w:ascii="Aptos" w:eastAsia="Aptos" w:hAnsi="Aptos" w:cs="Aptos"/>
              </w:rPr>
              <w:t>Community of Practice (CoP)</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687B56B4" w14:textId="662C2659" w:rsidR="38A2504D" w:rsidRPr="002038A1" w:rsidRDefault="38A2504D" w:rsidP="38A2504D">
            <w:r w:rsidRPr="002038A1">
              <w:rPr>
                <w:rFonts w:ascii="Aptos" w:eastAsia="Aptos" w:hAnsi="Aptos" w:cs="Aptos"/>
              </w:rPr>
              <w:t>Date</w:t>
            </w:r>
          </w:p>
        </w:tc>
      </w:tr>
      <w:tr w:rsidR="00C0498D" w:rsidRPr="002038A1" w14:paraId="0E3E4E93" w14:textId="77777777" w:rsidTr="3E7D29B9">
        <w:trPr>
          <w:trHeight w:val="300"/>
        </w:trPr>
        <w:tc>
          <w:tcPr>
            <w:tcW w:w="22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FBDB90F" w14:textId="0692E606" w:rsidR="38A2504D" w:rsidRPr="002038A1" w:rsidRDefault="38A2504D" w:rsidP="38A2504D">
            <w:r w:rsidRPr="002038A1">
              <w:rPr>
                <w:rFonts w:ascii="Aptos" w:eastAsia="Aptos" w:hAnsi="Aptos" w:cs="Aptos"/>
                <w:b/>
                <w:bCs/>
              </w:rPr>
              <w:t>Mobilisation and support</w:t>
            </w:r>
          </w:p>
          <w:p w14:paraId="61CC9923" w14:textId="2C9BA728" w:rsidR="38A2504D" w:rsidRPr="002038A1" w:rsidRDefault="38A2504D" w:rsidP="38A2504D">
            <w:r w:rsidRPr="002038A1">
              <w:rPr>
                <w:rFonts w:ascii="Aptos" w:eastAsia="Aptos" w:hAnsi="Aptos" w:cs="Aptos"/>
              </w:rPr>
              <w:t>(April – Sep 2026)</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BA9B3B5" w14:textId="0A30A327" w:rsidR="38A2504D" w:rsidRPr="002038A1" w:rsidRDefault="38A2504D" w:rsidP="38A2504D">
            <w:pPr>
              <w:rPr>
                <w:rFonts w:ascii="Aptos" w:eastAsia="Aptos" w:hAnsi="Aptos" w:cs="Aptos"/>
              </w:rPr>
            </w:pPr>
            <w:r w:rsidRPr="002038A1">
              <w:rPr>
                <w:rFonts w:ascii="Aptos" w:eastAsia="Aptos" w:hAnsi="Aptos" w:cs="Aptos"/>
              </w:rPr>
              <w:t>Session 1. Setting up our CoP and thinking about resident</w:t>
            </w:r>
            <w:r w:rsidR="77DC510B" w:rsidRPr="002038A1">
              <w:rPr>
                <w:rFonts w:ascii="Aptos" w:eastAsia="Aptos" w:hAnsi="Aptos" w:cs="Aptos"/>
              </w:rPr>
              <w:t>-led decision making</w:t>
            </w:r>
            <w:r w:rsidRPr="002038A1">
              <w:rPr>
                <w:rFonts w:ascii="Aptos" w:eastAsia="Aptos" w:hAnsi="Aptos" w:cs="Aptos"/>
              </w:rPr>
              <w:t xml:space="preserve"> in our hyper-local area</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2CFEC4FA" w14:textId="5116F906" w:rsidR="38A2504D" w:rsidRPr="002038A1" w:rsidRDefault="38A2504D" w:rsidP="38A2504D">
            <w:r w:rsidRPr="002038A1">
              <w:rPr>
                <w:rFonts w:ascii="Aptos" w:eastAsia="Aptos" w:hAnsi="Aptos" w:cs="Aptos"/>
              </w:rPr>
              <w:t xml:space="preserve">Tuesday </w:t>
            </w:r>
            <w:r w:rsidR="2C769948" w:rsidRPr="002038A1">
              <w:rPr>
                <w:rFonts w:ascii="Aptos" w:eastAsia="Aptos" w:hAnsi="Aptos" w:cs="Aptos"/>
              </w:rPr>
              <w:t>16th</w:t>
            </w:r>
            <w:r w:rsidR="373009B7" w:rsidRPr="002038A1">
              <w:rPr>
                <w:rFonts w:ascii="Aptos" w:eastAsia="Aptos" w:hAnsi="Aptos" w:cs="Aptos"/>
              </w:rPr>
              <w:t xml:space="preserve"> </w:t>
            </w:r>
            <w:r w:rsidRPr="002038A1">
              <w:rPr>
                <w:rFonts w:ascii="Aptos" w:eastAsia="Aptos" w:hAnsi="Aptos" w:cs="Aptos"/>
              </w:rPr>
              <w:t>June 2026</w:t>
            </w:r>
          </w:p>
          <w:p w14:paraId="56137D6D" w14:textId="42CC1B17" w:rsidR="38A2504D" w:rsidRPr="002038A1" w:rsidRDefault="60EE6B8E" w:rsidP="361EF6AE">
            <w:pPr>
              <w:rPr>
                <w:rFonts w:ascii="Aptos" w:eastAsia="Aptos" w:hAnsi="Aptos" w:cs="Aptos"/>
              </w:rPr>
            </w:pPr>
            <w:r w:rsidRPr="002038A1">
              <w:rPr>
                <w:rFonts w:ascii="Aptos" w:eastAsia="Aptos" w:hAnsi="Aptos" w:cs="Aptos"/>
              </w:rPr>
              <w:t>1</w:t>
            </w:r>
            <w:r w:rsidR="5F2A4740" w:rsidRPr="002038A1">
              <w:rPr>
                <w:rFonts w:ascii="Aptos" w:eastAsia="Aptos" w:hAnsi="Aptos" w:cs="Aptos"/>
              </w:rPr>
              <w:t>0.30 - 2.30</w:t>
            </w:r>
            <w:r w:rsidRPr="002038A1">
              <w:rPr>
                <w:rFonts w:ascii="Aptos" w:eastAsia="Aptos" w:hAnsi="Aptos" w:cs="Aptos"/>
              </w:rPr>
              <w:t>pm</w:t>
            </w:r>
          </w:p>
          <w:p w14:paraId="6F5A5BAE" w14:textId="21EDBE7C" w:rsidR="38A2504D" w:rsidRPr="002038A1" w:rsidRDefault="38A2504D" w:rsidP="38A2504D">
            <w:r w:rsidRPr="002038A1">
              <w:rPr>
                <w:rFonts w:ascii="Aptos" w:eastAsia="Aptos" w:hAnsi="Aptos" w:cs="Aptos"/>
              </w:rPr>
              <w:t>(in person)</w:t>
            </w:r>
          </w:p>
        </w:tc>
      </w:tr>
      <w:tr w:rsidR="00184527" w:rsidRPr="002038A1" w14:paraId="24B6872C" w14:textId="77777777" w:rsidTr="3E7D29B9">
        <w:trPr>
          <w:trHeight w:val="300"/>
        </w:trPr>
        <w:tc>
          <w:tcPr>
            <w:tcW w:w="2250" w:type="dxa"/>
            <w:vMerge/>
            <w:vAlign w:val="center"/>
          </w:tcPr>
          <w:p w14:paraId="595B9CA2" w14:textId="77777777" w:rsidR="00773502" w:rsidRPr="002038A1" w:rsidRDefault="00773502"/>
        </w:tc>
        <w:tc>
          <w:tcPr>
            <w:tcW w:w="4575" w:type="dxa"/>
            <w:tcBorders>
              <w:top w:val="single" w:sz="8" w:space="0" w:color="auto"/>
              <w:left w:val="nil"/>
              <w:bottom w:val="single" w:sz="8" w:space="0" w:color="auto"/>
              <w:right w:val="single" w:sz="8" w:space="0" w:color="auto"/>
            </w:tcBorders>
            <w:tcMar>
              <w:left w:w="108" w:type="dxa"/>
              <w:right w:w="108" w:type="dxa"/>
            </w:tcMar>
          </w:tcPr>
          <w:p w14:paraId="4203F25D" w14:textId="009715DD" w:rsidR="38A2504D" w:rsidRPr="002038A1" w:rsidRDefault="38A2504D" w:rsidP="38A2504D">
            <w:pPr>
              <w:rPr>
                <w:rFonts w:ascii="Aptos" w:eastAsia="Aptos" w:hAnsi="Aptos" w:cs="Aptos"/>
              </w:rPr>
            </w:pPr>
            <w:r w:rsidRPr="002038A1">
              <w:rPr>
                <w:rFonts w:ascii="Aptos" w:eastAsia="Aptos" w:hAnsi="Aptos" w:cs="Aptos"/>
              </w:rPr>
              <w:t xml:space="preserve">Session 2. Planning the recruitment of </w:t>
            </w:r>
            <w:r w:rsidR="03CFF35D" w:rsidRPr="002038A1">
              <w:rPr>
                <w:rFonts w:ascii="Aptos" w:eastAsia="Aptos" w:hAnsi="Aptos" w:cs="Aptos"/>
              </w:rPr>
              <w:t>resident</w:t>
            </w:r>
            <w:r w:rsidR="0A78B95E" w:rsidRPr="002038A1">
              <w:rPr>
                <w:rFonts w:ascii="Aptos" w:eastAsia="Aptos" w:hAnsi="Aptos" w:cs="Aptos"/>
              </w:rPr>
              <w:t>s</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7CDDE50E" w14:textId="5EE7E37D" w:rsidR="38A2504D" w:rsidRPr="002038A1" w:rsidRDefault="38A2504D" w:rsidP="38A2504D">
            <w:r w:rsidRPr="002038A1">
              <w:rPr>
                <w:rFonts w:ascii="Aptos" w:eastAsia="Aptos" w:hAnsi="Aptos" w:cs="Aptos"/>
              </w:rPr>
              <w:t>Monday 6th July 2026</w:t>
            </w:r>
          </w:p>
          <w:p w14:paraId="25B115CB" w14:textId="694F1117" w:rsidR="38A2504D" w:rsidRPr="002038A1" w:rsidRDefault="38A2504D" w:rsidP="38A2504D">
            <w:r w:rsidRPr="002038A1">
              <w:rPr>
                <w:rFonts w:ascii="Aptos" w:eastAsia="Aptos" w:hAnsi="Aptos" w:cs="Aptos"/>
              </w:rPr>
              <w:t>10.30-12.30pm</w:t>
            </w:r>
          </w:p>
          <w:p w14:paraId="433F2428" w14:textId="04C64265" w:rsidR="38A2504D" w:rsidRPr="002038A1" w:rsidRDefault="38A2504D" w:rsidP="38A2504D">
            <w:r w:rsidRPr="002038A1">
              <w:rPr>
                <w:rFonts w:ascii="Aptos" w:eastAsia="Aptos" w:hAnsi="Aptos" w:cs="Aptos"/>
              </w:rPr>
              <w:t>(online)</w:t>
            </w:r>
          </w:p>
        </w:tc>
      </w:tr>
      <w:tr w:rsidR="00184527" w:rsidRPr="002038A1" w14:paraId="401EEECB" w14:textId="77777777" w:rsidTr="3E7D29B9">
        <w:trPr>
          <w:trHeight w:val="300"/>
        </w:trPr>
        <w:tc>
          <w:tcPr>
            <w:tcW w:w="2250" w:type="dxa"/>
            <w:vMerge/>
            <w:vAlign w:val="center"/>
          </w:tcPr>
          <w:p w14:paraId="442661B8" w14:textId="77777777" w:rsidR="00773502" w:rsidRPr="002038A1" w:rsidRDefault="00773502"/>
        </w:tc>
        <w:tc>
          <w:tcPr>
            <w:tcW w:w="4575" w:type="dxa"/>
            <w:tcBorders>
              <w:top w:val="single" w:sz="8" w:space="0" w:color="auto"/>
              <w:left w:val="nil"/>
              <w:bottom w:val="single" w:sz="8" w:space="0" w:color="auto"/>
              <w:right w:val="single" w:sz="8" w:space="0" w:color="auto"/>
            </w:tcBorders>
            <w:tcMar>
              <w:left w:w="108" w:type="dxa"/>
              <w:right w:w="108" w:type="dxa"/>
            </w:tcMar>
          </w:tcPr>
          <w:p w14:paraId="35C871A7" w14:textId="70E36256" w:rsidR="38A2504D" w:rsidRPr="002038A1" w:rsidRDefault="60EE6B8E" w:rsidP="361EF6AE">
            <w:pPr>
              <w:rPr>
                <w:rFonts w:ascii="Aptos" w:eastAsia="Aptos" w:hAnsi="Aptos" w:cs="Aptos"/>
              </w:rPr>
            </w:pPr>
            <w:r w:rsidRPr="002038A1">
              <w:rPr>
                <w:rFonts w:ascii="Aptos" w:eastAsia="Aptos" w:hAnsi="Aptos" w:cs="Aptos"/>
              </w:rPr>
              <w:t xml:space="preserve">Session 3. Identifying where </w:t>
            </w:r>
            <w:r w:rsidR="0EE80EDC" w:rsidRPr="002038A1">
              <w:rPr>
                <w:rFonts w:ascii="Aptos" w:eastAsia="Aptos" w:hAnsi="Aptos" w:cs="Aptos"/>
              </w:rPr>
              <w:t>residen</w:t>
            </w:r>
            <w:r w:rsidR="1C187D30" w:rsidRPr="002038A1">
              <w:rPr>
                <w:rFonts w:ascii="Aptos" w:eastAsia="Aptos" w:hAnsi="Aptos" w:cs="Aptos"/>
              </w:rPr>
              <w:t>ts</w:t>
            </w:r>
            <w:r w:rsidRPr="002038A1">
              <w:rPr>
                <w:rFonts w:ascii="Aptos" w:eastAsia="Aptos" w:hAnsi="Aptos" w:cs="Aptos"/>
              </w:rPr>
              <w:t xml:space="preserve"> need capacity and support &amp; how to provide it</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5CFE32DA" w14:textId="15D976FA" w:rsidR="38A2504D" w:rsidRPr="002038A1" w:rsidRDefault="60EE6B8E" w:rsidP="361EF6AE">
            <w:pPr>
              <w:rPr>
                <w:rFonts w:ascii="Aptos" w:eastAsia="Aptos" w:hAnsi="Aptos" w:cs="Aptos"/>
              </w:rPr>
            </w:pPr>
            <w:r w:rsidRPr="002038A1">
              <w:rPr>
                <w:rFonts w:ascii="Aptos" w:eastAsia="Aptos" w:hAnsi="Aptos" w:cs="Aptos"/>
              </w:rPr>
              <w:t>Sept 2026</w:t>
            </w:r>
          </w:p>
          <w:p w14:paraId="76E6328E" w14:textId="07850F6E" w:rsidR="38A2504D" w:rsidRPr="002038A1" w:rsidRDefault="60EE6B8E" w:rsidP="361EF6AE">
            <w:pPr>
              <w:rPr>
                <w:rFonts w:ascii="Aptos" w:eastAsia="Aptos" w:hAnsi="Aptos" w:cs="Aptos"/>
              </w:rPr>
            </w:pPr>
            <w:r w:rsidRPr="002038A1">
              <w:rPr>
                <w:rFonts w:ascii="Aptos" w:eastAsia="Aptos" w:hAnsi="Aptos" w:cs="Aptos"/>
              </w:rPr>
              <w:t xml:space="preserve"> </w:t>
            </w:r>
          </w:p>
        </w:tc>
      </w:tr>
      <w:tr w:rsidR="001E6B70" w:rsidRPr="002038A1" w14:paraId="41BE27B3" w14:textId="77777777" w:rsidTr="3E7D29B9">
        <w:trPr>
          <w:trHeight w:val="300"/>
        </w:trPr>
        <w:tc>
          <w:tcPr>
            <w:tcW w:w="2250" w:type="dxa"/>
            <w:vMerge w:val="restart"/>
            <w:tcBorders>
              <w:top w:val="nil"/>
              <w:left w:val="single" w:sz="8" w:space="0" w:color="auto"/>
              <w:bottom w:val="single" w:sz="8" w:space="0" w:color="auto"/>
              <w:right w:val="single" w:sz="8" w:space="0" w:color="auto"/>
            </w:tcBorders>
            <w:tcMar>
              <w:left w:w="108" w:type="dxa"/>
              <w:right w:w="108" w:type="dxa"/>
            </w:tcMar>
          </w:tcPr>
          <w:p w14:paraId="759E132E" w14:textId="3B2D214E" w:rsidR="38A2504D" w:rsidRPr="002038A1" w:rsidRDefault="38A2504D" w:rsidP="38A2504D">
            <w:r w:rsidRPr="002038A1">
              <w:rPr>
                <w:rFonts w:ascii="Aptos" w:eastAsia="Aptos" w:hAnsi="Aptos" w:cs="Aptos"/>
                <w:b/>
                <w:bCs/>
              </w:rPr>
              <w:lastRenderedPageBreak/>
              <w:t>Decision-making design</w:t>
            </w:r>
          </w:p>
          <w:p w14:paraId="5FF7B7F7" w14:textId="344ACAD3" w:rsidR="38A2504D" w:rsidRPr="002038A1" w:rsidRDefault="38A2504D" w:rsidP="38A2504D">
            <w:r w:rsidRPr="002038A1">
              <w:rPr>
                <w:rFonts w:ascii="Aptos" w:eastAsia="Aptos" w:hAnsi="Aptos" w:cs="Aptos"/>
              </w:rPr>
              <w:t>(Sep-Dec 2026)</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AD24D6" w14:textId="5FE4832B" w:rsidR="38A2504D" w:rsidRPr="002038A1" w:rsidRDefault="38A2504D" w:rsidP="38A2504D">
            <w:r w:rsidRPr="002038A1">
              <w:rPr>
                <w:rFonts w:ascii="Aptos" w:eastAsia="Aptos" w:hAnsi="Aptos" w:cs="Aptos"/>
              </w:rPr>
              <w:t>Session 4. Exploring Big Local resident-led funding models &amp; hyper-local adaptations in funder-supported neighbourhoods</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2DFCF1C5" w14:textId="0E06884E" w:rsidR="38A2504D" w:rsidRPr="002038A1" w:rsidRDefault="38A2504D" w:rsidP="38A2504D">
            <w:r w:rsidRPr="002038A1">
              <w:rPr>
                <w:rFonts w:ascii="Aptos" w:eastAsia="Aptos" w:hAnsi="Aptos" w:cs="Aptos"/>
              </w:rPr>
              <w:t>Oct 2026</w:t>
            </w:r>
          </w:p>
        </w:tc>
      </w:tr>
      <w:tr w:rsidR="00184527" w:rsidRPr="002038A1" w14:paraId="68520C2B" w14:textId="77777777" w:rsidTr="3E7D29B9">
        <w:trPr>
          <w:trHeight w:val="300"/>
        </w:trPr>
        <w:tc>
          <w:tcPr>
            <w:tcW w:w="2250" w:type="dxa"/>
            <w:vMerge/>
            <w:vAlign w:val="center"/>
          </w:tcPr>
          <w:p w14:paraId="4AC21959" w14:textId="77777777" w:rsidR="00773502" w:rsidRPr="002038A1" w:rsidRDefault="00773502"/>
        </w:tc>
        <w:tc>
          <w:tcPr>
            <w:tcW w:w="4575" w:type="dxa"/>
            <w:tcBorders>
              <w:top w:val="single" w:sz="8" w:space="0" w:color="auto"/>
              <w:left w:val="nil"/>
              <w:bottom w:val="single" w:sz="8" w:space="0" w:color="auto"/>
              <w:right w:val="single" w:sz="8" w:space="0" w:color="auto"/>
            </w:tcBorders>
            <w:tcMar>
              <w:left w:w="108" w:type="dxa"/>
              <w:right w:w="108" w:type="dxa"/>
            </w:tcMar>
          </w:tcPr>
          <w:p w14:paraId="4FA3F5DB" w14:textId="106A3D6F" w:rsidR="38A2504D" w:rsidRPr="002038A1" w:rsidRDefault="38A2504D" w:rsidP="38A2504D">
            <w:r w:rsidRPr="002038A1">
              <w:rPr>
                <w:rFonts w:ascii="Aptos" w:eastAsia="Aptos" w:hAnsi="Aptos" w:cs="Aptos"/>
              </w:rPr>
              <w:t>Session 5. Planning conversations about aligning funder and hyper-local funding priorities</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12A68300" w14:textId="3CBEBCD1" w:rsidR="38A2504D" w:rsidRPr="002038A1" w:rsidRDefault="38A2504D" w:rsidP="38A2504D">
            <w:r w:rsidRPr="002038A1">
              <w:rPr>
                <w:rFonts w:ascii="Aptos" w:eastAsia="Aptos" w:hAnsi="Aptos" w:cs="Aptos"/>
              </w:rPr>
              <w:t>Nov 2026</w:t>
            </w:r>
          </w:p>
        </w:tc>
      </w:tr>
      <w:tr w:rsidR="00184527" w:rsidRPr="002038A1" w14:paraId="3741281D" w14:textId="77777777" w:rsidTr="3E7D29B9">
        <w:trPr>
          <w:trHeight w:val="300"/>
        </w:trPr>
        <w:tc>
          <w:tcPr>
            <w:tcW w:w="2250" w:type="dxa"/>
            <w:vMerge/>
            <w:vAlign w:val="center"/>
          </w:tcPr>
          <w:p w14:paraId="5B3FB99B" w14:textId="77777777" w:rsidR="00773502" w:rsidRPr="002038A1" w:rsidRDefault="00773502"/>
        </w:tc>
        <w:tc>
          <w:tcPr>
            <w:tcW w:w="4575" w:type="dxa"/>
            <w:tcBorders>
              <w:top w:val="single" w:sz="8" w:space="0" w:color="auto"/>
              <w:left w:val="nil"/>
              <w:bottom w:val="single" w:sz="8" w:space="0" w:color="auto"/>
              <w:right w:val="single" w:sz="8" w:space="0" w:color="auto"/>
            </w:tcBorders>
            <w:tcMar>
              <w:left w:w="108" w:type="dxa"/>
              <w:right w:w="108" w:type="dxa"/>
            </w:tcMar>
          </w:tcPr>
          <w:p w14:paraId="2D17F607" w14:textId="129DAABA" w:rsidR="38A2504D" w:rsidRPr="002038A1" w:rsidRDefault="38A2504D" w:rsidP="38A2504D">
            <w:r w:rsidRPr="002038A1">
              <w:rPr>
                <w:rFonts w:ascii="Aptos" w:eastAsia="Aptos" w:hAnsi="Aptos" w:cs="Aptos"/>
              </w:rPr>
              <w:t>Session 6. Planning the operationalising of granting decisions and fund disbursement</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4AF3825B" w14:textId="1D59A1B7" w:rsidR="38A2504D" w:rsidRPr="002038A1" w:rsidRDefault="38A2504D" w:rsidP="38A2504D">
            <w:r w:rsidRPr="002038A1">
              <w:rPr>
                <w:rFonts w:ascii="Aptos" w:eastAsia="Aptos" w:hAnsi="Aptos" w:cs="Aptos"/>
              </w:rPr>
              <w:t>Dec 2026</w:t>
            </w:r>
          </w:p>
        </w:tc>
      </w:tr>
      <w:tr w:rsidR="001E6B70" w:rsidRPr="002038A1" w14:paraId="2540033C" w14:textId="77777777" w:rsidTr="3E7D29B9">
        <w:trPr>
          <w:trHeight w:val="300"/>
        </w:trPr>
        <w:tc>
          <w:tcPr>
            <w:tcW w:w="2250" w:type="dxa"/>
            <w:vMerge w:val="restart"/>
            <w:tcBorders>
              <w:top w:val="nil"/>
              <w:left w:val="single" w:sz="8" w:space="0" w:color="auto"/>
              <w:bottom w:val="single" w:sz="8" w:space="0" w:color="auto"/>
              <w:right w:val="single" w:sz="8" w:space="0" w:color="auto"/>
            </w:tcBorders>
            <w:tcMar>
              <w:left w:w="108" w:type="dxa"/>
              <w:right w:w="108" w:type="dxa"/>
            </w:tcMar>
          </w:tcPr>
          <w:p w14:paraId="6BDB3690" w14:textId="28763A10" w:rsidR="38A2504D" w:rsidRPr="002038A1" w:rsidRDefault="38A2504D" w:rsidP="38A2504D">
            <w:r w:rsidRPr="002038A1">
              <w:rPr>
                <w:rFonts w:ascii="Aptos" w:eastAsia="Aptos" w:hAnsi="Aptos" w:cs="Aptos"/>
                <w:b/>
                <w:bCs/>
              </w:rPr>
              <w:t>Grant-making round 1</w:t>
            </w:r>
          </w:p>
          <w:p w14:paraId="37101CDF" w14:textId="398C5090" w:rsidR="38A2504D" w:rsidRPr="002038A1" w:rsidRDefault="38A2504D" w:rsidP="38A2504D">
            <w:r w:rsidRPr="002038A1">
              <w:rPr>
                <w:rFonts w:ascii="Aptos" w:eastAsia="Aptos" w:hAnsi="Aptos" w:cs="Aptos"/>
              </w:rPr>
              <w:t>(Jan-May 2027)</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D7315AE" w14:textId="10F5C5BD" w:rsidR="38A2504D" w:rsidRPr="002038A1" w:rsidRDefault="38A2504D" w:rsidP="38A2504D">
            <w:r w:rsidRPr="002038A1">
              <w:rPr>
                <w:rFonts w:ascii="Aptos" w:eastAsia="Aptos" w:hAnsi="Aptos" w:cs="Aptos"/>
              </w:rPr>
              <w:t>Session 7. Exploring how funders learn alongside hyper-local decision</w:t>
            </w:r>
            <w:r w:rsidR="00660ACE" w:rsidRPr="002038A1">
              <w:rPr>
                <w:rFonts w:ascii="Aptos" w:eastAsia="Aptos" w:hAnsi="Aptos" w:cs="Aptos"/>
              </w:rPr>
              <w:t xml:space="preserve"> </w:t>
            </w:r>
            <w:r w:rsidRPr="002038A1">
              <w:rPr>
                <w:rFonts w:ascii="Aptos" w:eastAsia="Aptos" w:hAnsi="Aptos" w:cs="Aptos"/>
              </w:rPr>
              <w:t>makers about the model</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4705DF79" w14:textId="7339DA3D" w:rsidR="38A2504D" w:rsidRPr="002038A1" w:rsidRDefault="38A2504D" w:rsidP="38A2504D">
            <w:r w:rsidRPr="002038A1">
              <w:rPr>
                <w:rFonts w:ascii="Aptos" w:eastAsia="Aptos" w:hAnsi="Aptos" w:cs="Aptos"/>
              </w:rPr>
              <w:t>Jan 2027</w:t>
            </w:r>
          </w:p>
        </w:tc>
      </w:tr>
      <w:tr w:rsidR="00184527" w:rsidRPr="002038A1" w14:paraId="5C98FFE4" w14:textId="77777777" w:rsidTr="3E7D29B9">
        <w:trPr>
          <w:trHeight w:val="300"/>
        </w:trPr>
        <w:tc>
          <w:tcPr>
            <w:tcW w:w="2250" w:type="dxa"/>
            <w:vMerge/>
            <w:vAlign w:val="center"/>
          </w:tcPr>
          <w:p w14:paraId="029B31CD" w14:textId="77777777" w:rsidR="00773502" w:rsidRPr="002038A1" w:rsidRDefault="00773502"/>
        </w:tc>
        <w:tc>
          <w:tcPr>
            <w:tcW w:w="4575" w:type="dxa"/>
            <w:tcBorders>
              <w:top w:val="single" w:sz="8" w:space="0" w:color="auto"/>
              <w:left w:val="nil"/>
              <w:bottom w:val="single" w:sz="8" w:space="0" w:color="auto"/>
              <w:right w:val="single" w:sz="8" w:space="0" w:color="auto"/>
            </w:tcBorders>
            <w:tcMar>
              <w:left w:w="108" w:type="dxa"/>
              <w:right w:w="108" w:type="dxa"/>
            </w:tcMar>
          </w:tcPr>
          <w:p w14:paraId="5AED3A6E" w14:textId="50581120" w:rsidR="38A2504D" w:rsidRPr="002038A1" w:rsidRDefault="38A2504D" w:rsidP="38A2504D">
            <w:r w:rsidRPr="002038A1">
              <w:rPr>
                <w:rFonts w:ascii="Aptos" w:eastAsia="Aptos" w:hAnsi="Aptos" w:cs="Aptos"/>
              </w:rPr>
              <w:t xml:space="preserve">Session 8. We will make sense of what each funder and </w:t>
            </w:r>
            <w:r w:rsidR="03CFF35D" w:rsidRPr="002038A1">
              <w:rPr>
                <w:rFonts w:ascii="Aptos" w:eastAsia="Aptos" w:hAnsi="Aptos" w:cs="Aptos"/>
              </w:rPr>
              <w:t>resident</w:t>
            </w:r>
            <w:r w:rsidR="349BEC9E" w:rsidRPr="002038A1">
              <w:rPr>
                <w:rFonts w:ascii="Aptos" w:eastAsia="Aptos" w:hAnsi="Aptos" w:cs="Aptos"/>
              </w:rPr>
              <w:t>s</w:t>
            </w:r>
            <w:r w:rsidRPr="002038A1">
              <w:rPr>
                <w:rFonts w:ascii="Aptos" w:eastAsia="Aptos" w:hAnsi="Aptos" w:cs="Aptos"/>
              </w:rPr>
              <w:t xml:space="preserve"> learned about the funding process with a question about what we will keep the same and change for round 2</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07DEF5C9" w14:textId="03F87130" w:rsidR="38A2504D" w:rsidRPr="002038A1" w:rsidRDefault="38A2504D" w:rsidP="38A2504D">
            <w:r w:rsidRPr="002038A1">
              <w:rPr>
                <w:rFonts w:ascii="Aptos" w:eastAsia="Aptos" w:hAnsi="Aptos" w:cs="Aptos"/>
              </w:rPr>
              <w:t>April 2027</w:t>
            </w:r>
          </w:p>
        </w:tc>
      </w:tr>
      <w:tr w:rsidR="00184527" w:rsidRPr="002038A1" w14:paraId="0881D15F" w14:textId="77777777" w:rsidTr="3E7D29B9">
        <w:trPr>
          <w:trHeight w:val="300"/>
        </w:trPr>
        <w:tc>
          <w:tcPr>
            <w:tcW w:w="2250" w:type="dxa"/>
            <w:vMerge/>
            <w:vAlign w:val="center"/>
          </w:tcPr>
          <w:p w14:paraId="6535A1E1" w14:textId="77777777" w:rsidR="00773502" w:rsidRPr="002038A1" w:rsidRDefault="00773502"/>
        </w:tc>
        <w:tc>
          <w:tcPr>
            <w:tcW w:w="4575" w:type="dxa"/>
            <w:tcBorders>
              <w:top w:val="single" w:sz="8" w:space="0" w:color="auto"/>
              <w:left w:val="nil"/>
              <w:bottom w:val="single" w:sz="8" w:space="0" w:color="auto"/>
              <w:right w:val="single" w:sz="8" w:space="0" w:color="auto"/>
            </w:tcBorders>
            <w:tcMar>
              <w:left w:w="108" w:type="dxa"/>
              <w:right w:w="108" w:type="dxa"/>
            </w:tcMar>
          </w:tcPr>
          <w:p w14:paraId="134E94BC" w14:textId="02C7FF5D" w:rsidR="38A2504D" w:rsidRPr="002038A1" w:rsidRDefault="38A2504D" w:rsidP="38A2504D">
            <w:r w:rsidRPr="002038A1">
              <w:rPr>
                <w:rFonts w:ascii="Aptos" w:eastAsia="Aptos" w:hAnsi="Aptos" w:cs="Aptos"/>
              </w:rPr>
              <w:t>Session 9. We will reflect on the adaptations we made and whether these changes overcame challenges in round 1</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7D2D830B" w14:textId="05E964BC" w:rsidR="38A2504D" w:rsidRPr="002038A1" w:rsidRDefault="38A2504D" w:rsidP="38A2504D">
            <w:r w:rsidRPr="002038A1">
              <w:rPr>
                <w:rFonts w:ascii="Aptos" w:eastAsia="Aptos" w:hAnsi="Aptos" w:cs="Aptos"/>
              </w:rPr>
              <w:t>Oct 2027</w:t>
            </w:r>
          </w:p>
        </w:tc>
      </w:tr>
    </w:tbl>
    <w:p w14:paraId="6F035F4A" w14:textId="0E87C116" w:rsidR="12C0785B" w:rsidRPr="002038A1" w:rsidRDefault="3CD65CF1" w:rsidP="56536781">
      <w:pPr>
        <w:spacing w:line="276" w:lineRule="auto"/>
      </w:pPr>
      <w:r w:rsidRPr="002038A1">
        <w:rPr>
          <w:rFonts w:ascii="Aptos" w:eastAsia="Aptos" w:hAnsi="Aptos" w:cs="Aptos"/>
        </w:rPr>
        <w:t xml:space="preserve">  </w:t>
      </w:r>
    </w:p>
    <w:p w14:paraId="6CBAD860" w14:textId="2BFC76BF" w:rsidR="12C0785B" w:rsidRPr="002038A1" w:rsidRDefault="3CD65CF1" w:rsidP="56536781">
      <w:pPr>
        <w:pStyle w:val="Heading3"/>
      </w:pPr>
      <w:r w:rsidRPr="002038A1">
        <w:t xml:space="preserve">Key dates </w:t>
      </w:r>
    </w:p>
    <w:p w14:paraId="2BB8184C" w14:textId="3AC4981A" w:rsidR="12C0785B" w:rsidRPr="002038A1" w:rsidRDefault="00747D31" w:rsidP="38A2504D">
      <w:pPr>
        <w:pStyle w:val="ListParagraph"/>
        <w:numPr>
          <w:ilvl w:val="0"/>
          <w:numId w:val="11"/>
        </w:numPr>
        <w:spacing w:after="0" w:line="276" w:lineRule="auto"/>
        <w:rPr>
          <w:rFonts w:ascii="Aptos" w:eastAsia="Aptos" w:hAnsi="Aptos" w:cs="Aptos"/>
        </w:rPr>
      </w:pPr>
      <w:r w:rsidRPr="002038A1">
        <w:rPr>
          <w:rFonts w:ascii="Aptos" w:eastAsia="Aptos" w:hAnsi="Aptos" w:cs="Aptos"/>
          <w:b/>
          <w:bCs/>
        </w:rPr>
        <w:t xml:space="preserve">Tuesday </w:t>
      </w:r>
      <w:r w:rsidR="6DCDB0B1" w:rsidRPr="002038A1">
        <w:rPr>
          <w:rFonts w:ascii="Aptos" w:eastAsia="Aptos" w:hAnsi="Aptos" w:cs="Aptos"/>
          <w:b/>
          <w:bCs/>
        </w:rPr>
        <w:t>21</w:t>
      </w:r>
      <w:r w:rsidR="6DCDB0B1" w:rsidRPr="002038A1">
        <w:rPr>
          <w:rFonts w:ascii="Aptos" w:eastAsia="Aptos" w:hAnsi="Aptos" w:cs="Aptos"/>
          <w:b/>
          <w:bCs/>
          <w:vertAlign w:val="superscript"/>
        </w:rPr>
        <w:t>st</w:t>
      </w:r>
      <w:r w:rsidR="6DCDB0B1" w:rsidRPr="002038A1">
        <w:rPr>
          <w:rFonts w:ascii="Aptos" w:eastAsia="Aptos" w:hAnsi="Aptos" w:cs="Aptos"/>
          <w:b/>
          <w:bCs/>
        </w:rPr>
        <w:t xml:space="preserve"> April: </w:t>
      </w:r>
      <w:r w:rsidR="73133C92" w:rsidRPr="002038A1">
        <w:rPr>
          <w:rFonts w:ascii="Aptos" w:eastAsia="Aptos" w:hAnsi="Aptos" w:cs="Aptos"/>
        </w:rPr>
        <w:t>A</w:t>
      </w:r>
      <w:r w:rsidR="07A8C696" w:rsidRPr="002038A1">
        <w:rPr>
          <w:rFonts w:ascii="Aptos" w:eastAsia="Aptos" w:hAnsi="Aptos" w:cs="Aptos"/>
        </w:rPr>
        <w:t>n online</w:t>
      </w:r>
      <w:r w:rsidR="3CD65CF1" w:rsidRPr="002038A1">
        <w:rPr>
          <w:rFonts w:ascii="Aptos" w:eastAsia="Aptos" w:hAnsi="Aptos" w:cs="Aptos"/>
        </w:rPr>
        <w:t xml:space="preserve"> drop-in session to ask your questions and learn more –</w:t>
      </w:r>
      <w:r w:rsidR="6B289DE4" w:rsidRPr="002038A1">
        <w:rPr>
          <w:rFonts w:ascii="Aptos" w:eastAsia="Aptos" w:hAnsi="Aptos" w:cs="Aptos"/>
        </w:rPr>
        <w:t>21</w:t>
      </w:r>
      <w:r w:rsidR="6B289DE4" w:rsidRPr="002038A1">
        <w:rPr>
          <w:rFonts w:ascii="Aptos" w:eastAsia="Aptos" w:hAnsi="Aptos" w:cs="Aptos"/>
          <w:vertAlign w:val="superscript"/>
        </w:rPr>
        <w:t>st</w:t>
      </w:r>
      <w:r w:rsidR="1858A242" w:rsidRPr="002038A1">
        <w:rPr>
          <w:rFonts w:ascii="Aptos" w:eastAsia="Aptos" w:hAnsi="Aptos" w:cs="Aptos"/>
        </w:rPr>
        <w:t xml:space="preserve"> April 2026, </w:t>
      </w:r>
      <w:r w:rsidR="12C51F5F" w:rsidRPr="002038A1">
        <w:rPr>
          <w:rFonts w:ascii="Aptos" w:eastAsia="Aptos" w:hAnsi="Aptos" w:cs="Aptos"/>
        </w:rPr>
        <w:t>12</w:t>
      </w:r>
      <w:r w:rsidR="4914FDAE" w:rsidRPr="002038A1">
        <w:rPr>
          <w:rFonts w:ascii="Aptos" w:eastAsia="Aptos" w:hAnsi="Aptos" w:cs="Aptos"/>
        </w:rPr>
        <w:t>pm</w:t>
      </w:r>
      <w:r w:rsidR="12C51F5F" w:rsidRPr="002038A1">
        <w:rPr>
          <w:rFonts w:ascii="Aptos" w:eastAsia="Aptos" w:hAnsi="Aptos" w:cs="Aptos"/>
        </w:rPr>
        <w:t>-1</w:t>
      </w:r>
      <w:r w:rsidR="16840221" w:rsidRPr="002038A1">
        <w:rPr>
          <w:rFonts w:ascii="Aptos" w:eastAsia="Aptos" w:hAnsi="Aptos" w:cs="Aptos"/>
        </w:rPr>
        <w:t>pm</w:t>
      </w:r>
      <w:r w:rsidR="12C51F5F" w:rsidRPr="002038A1">
        <w:rPr>
          <w:rFonts w:ascii="Aptos" w:eastAsia="Aptos" w:hAnsi="Aptos" w:cs="Aptos"/>
        </w:rPr>
        <w:t>.</w:t>
      </w:r>
      <w:r w:rsidR="44D96E90" w:rsidRPr="002038A1">
        <w:rPr>
          <w:rFonts w:ascii="Aptos" w:eastAsia="Aptos" w:hAnsi="Aptos" w:cs="Aptos"/>
        </w:rPr>
        <w:t xml:space="preserve"> </w:t>
      </w:r>
      <w:hyperlink r:id="rId11" w:anchor="success">
        <w:r w:rsidR="07B5233F" w:rsidRPr="002038A1">
          <w:rPr>
            <w:rStyle w:val="Hyperlink"/>
            <w:rFonts w:ascii="Aptos" w:eastAsia="Aptos" w:hAnsi="Aptos" w:cs="Aptos"/>
          </w:rPr>
          <w:t>Join the drop in on this link</w:t>
        </w:r>
      </w:hyperlink>
      <w:r w:rsidR="07B5233F" w:rsidRPr="002038A1">
        <w:rPr>
          <w:rFonts w:ascii="Aptos" w:eastAsia="Aptos" w:hAnsi="Aptos" w:cs="Aptos"/>
        </w:rPr>
        <w:t>.</w:t>
      </w:r>
    </w:p>
    <w:p w14:paraId="55002984" w14:textId="273536E3" w:rsidR="12C0785B" w:rsidRPr="002038A1" w:rsidRDefault="00760959" w:rsidP="361EF6AE">
      <w:pPr>
        <w:pStyle w:val="ListParagraph"/>
        <w:numPr>
          <w:ilvl w:val="0"/>
          <w:numId w:val="11"/>
        </w:numPr>
        <w:spacing w:after="0" w:line="276" w:lineRule="auto"/>
        <w:rPr>
          <w:rFonts w:ascii="Aptos" w:eastAsia="Aptos" w:hAnsi="Aptos" w:cs="Aptos"/>
        </w:rPr>
      </w:pPr>
      <w:r w:rsidRPr="002038A1">
        <w:rPr>
          <w:rFonts w:ascii="Aptos" w:eastAsia="Aptos" w:hAnsi="Aptos" w:cs="Aptos"/>
          <w:b/>
          <w:bCs/>
        </w:rPr>
        <w:t xml:space="preserve">Friday </w:t>
      </w:r>
      <w:r w:rsidR="09DBF0B8" w:rsidRPr="002038A1">
        <w:rPr>
          <w:rFonts w:ascii="Aptos" w:eastAsia="Aptos" w:hAnsi="Aptos" w:cs="Aptos"/>
          <w:b/>
          <w:bCs/>
        </w:rPr>
        <w:t>8</w:t>
      </w:r>
      <w:r w:rsidR="09DBF0B8" w:rsidRPr="002038A1">
        <w:rPr>
          <w:rFonts w:ascii="Aptos" w:eastAsia="Aptos" w:hAnsi="Aptos" w:cs="Aptos"/>
          <w:b/>
          <w:bCs/>
          <w:vertAlign w:val="superscript"/>
        </w:rPr>
        <w:t>th</w:t>
      </w:r>
      <w:r w:rsidR="09DBF0B8" w:rsidRPr="002038A1">
        <w:rPr>
          <w:rFonts w:ascii="Aptos" w:eastAsia="Aptos" w:hAnsi="Aptos" w:cs="Aptos"/>
          <w:b/>
          <w:bCs/>
        </w:rPr>
        <w:t xml:space="preserve"> May -</w:t>
      </w:r>
      <w:r w:rsidR="09DBF0B8" w:rsidRPr="002038A1">
        <w:rPr>
          <w:rFonts w:ascii="Aptos" w:eastAsia="Aptos" w:hAnsi="Aptos" w:cs="Aptos"/>
        </w:rPr>
        <w:t xml:space="preserve"> </w:t>
      </w:r>
      <w:r w:rsidR="3CD65CF1" w:rsidRPr="002038A1">
        <w:rPr>
          <w:rFonts w:ascii="Aptos" w:eastAsia="Aptos" w:hAnsi="Aptos" w:cs="Aptos"/>
        </w:rPr>
        <w:t xml:space="preserve">Deadline for expression of interest </w:t>
      </w:r>
    </w:p>
    <w:p w14:paraId="08A1B264" w14:textId="1F7ED618" w:rsidR="12C0785B" w:rsidRPr="002038A1" w:rsidRDefault="3CD65CF1" w:rsidP="38A2504D">
      <w:pPr>
        <w:pStyle w:val="ListParagraph"/>
        <w:numPr>
          <w:ilvl w:val="0"/>
          <w:numId w:val="11"/>
        </w:numPr>
        <w:spacing w:after="0" w:line="276" w:lineRule="auto"/>
        <w:rPr>
          <w:rFonts w:ascii="Aptos" w:eastAsia="Aptos" w:hAnsi="Aptos" w:cs="Aptos"/>
          <w:b/>
          <w:bCs/>
        </w:rPr>
      </w:pPr>
      <w:r w:rsidRPr="002038A1">
        <w:rPr>
          <w:rFonts w:ascii="Aptos" w:eastAsia="Aptos" w:hAnsi="Aptos" w:cs="Aptos"/>
          <w:b/>
          <w:bCs/>
        </w:rPr>
        <w:t>First two Community of Practice sessions:</w:t>
      </w:r>
    </w:p>
    <w:p w14:paraId="7B965B07" w14:textId="14CFBD25" w:rsidR="12C0785B" w:rsidRPr="002038A1" w:rsidRDefault="3CD65CF1" w:rsidP="38A2504D">
      <w:pPr>
        <w:pStyle w:val="ListParagraph"/>
        <w:numPr>
          <w:ilvl w:val="1"/>
          <w:numId w:val="11"/>
        </w:numPr>
        <w:spacing w:after="0" w:line="276" w:lineRule="auto"/>
        <w:rPr>
          <w:rFonts w:ascii="Aptos" w:eastAsia="Aptos" w:hAnsi="Aptos" w:cs="Aptos"/>
        </w:rPr>
      </w:pPr>
      <w:r w:rsidRPr="002038A1">
        <w:rPr>
          <w:rFonts w:ascii="Aptos" w:eastAsia="Aptos" w:hAnsi="Aptos" w:cs="Aptos"/>
        </w:rPr>
        <w:t>Tuesday 16</w:t>
      </w:r>
      <w:r w:rsidRPr="002038A1">
        <w:rPr>
          <w:rFonts w:ascii="Aptos" w:eastAsia="Aptos" w:hAnsi="Aptos" w:cs="Aptos"/>
          <w:vertAlign w:val="superscript"/>
        </w:rPr>
        <w:t>th</w:t>
      </w:r>
      <w:r w:rsidRPr="002038A1">
        <w:rPr>
          <w:rFonts w:ascii="Aptos" w:eastAsia="Aptos" w:hAnsi="Aptos" w:cs="Aptos"/>
        </w:rPr>
        <w:t xml:space="preserve"> June (in person) 1</w:t>
      </w:r>
      <w:r w:rsidR="00760959" w:rsidRPr="002038A1">
        <w:rPr>
          <w:rFonts w:ascii="Aptos" w:eastAsia="Aptos" w:hAnsi="Aptos" w:cs="Aptos"/>
        </w:rPr>
        <w:t>0.30-2.30</w:t>
      </w:r>
      <w:r w:rsidRPr="002038A1">
        <w:rPr>
          <w:rFonts w:ascii="Aptos" w:eastAsia="Aptos" w:hAnsi="Aptos" w:cs="Aptos"/>
        </w:rPr>
        <w:t>pm</w:t>
      </w:r>
    </w:p>
    <w:p w14:paraId="4C9B6F19" w14:textId="19B729EC" w:rsidR="12C0785B" w:rsidRPr="002038A1" w:rsidRDefault="3CD65CF1" w:rsidP="38A2504D">
      <w:pPr>
        <w:pStyle w:val="ListParagraph"/>
        <w:numPr>
          <w:ilvl w:val="1"/>
          <w:numId w:val="11"/>
        </w:numPr>
        <w:spacing w:after="0" w:line="276" w:lineRule="auto"/>
        <w:rPr>
          <w:rFonts w:ascii="Aptos" w:eastAsia="Aptos" w:hAnsi="Aptos" w:cs="Aptos"/>
        </w:rPr>
      </w:pPr>
      <w:r w:rsidRPr="002038A1">
        <w:rPr>
          <w:rFonts w:ascii="Aptos" w:eastAsia="Aptos" w:hAnsi="Aptos" w:cs="Aptos"/>
        </w:rPr>
        <w:t>Monday 6th July 10.30-12.30pm (online)</w:t>
      </w:r>
    </w:p>
    <w:p w14:paraId="6C392078" w14:textId="4501257A" w:rsidR="12C0785B" w:rsidRPr="002038A1" w:rsidRDefault="12C0785B" w:rsidP="38A2504D">
      <w:pPr>
        <w:pStyle w:val="ListParagraph"/>
        <w:spacing w:after="0" w:line="276" w:lineRule="auto"/>
        <w:ind w:left="1440" w:hanging="360"/>
        <w:rPr>
          <w:rFonts w:ascii="Aptos" w:eastAsia="Aptos" w:hAnsi="Aptos" w:cs="Aptos"/>
        </w:rPr>
      </w:pPr>
    </w:p>
    <w:p w14:paraId="30DA6259" w14:textId="1B4B8BF0" w:rsidR="12C0785B" w:rsidRPr="002038A1" w:rsidRDefault="3CD65CF1" w:rsidP="56536781">
      <w:pPr>
        <w:pStyle w:val="Heading2"/>
      </w:pPr>
      <w:r w:rsidRPr="002038A1">
        <w:t xml:space="preserve">Selection Process </w:t>
      </w:r>
    </w:p>
    <w:p w14:paraId="2160B3E5" w14:textId="232A50DA" w:rsidR="23F4FEF4" w:rsidRPr="002038A1" w:rsidRDefault="23F4FEF4" w:rsidP="32A182A6">
      <w:r w:rsidRPr="002038A1">
        <w:t xml:space="preserve">Funders will be selected based on a single expression of interest and, if needed, a follow-up phone call. </w:t>
      </w:r>
    </w:p>
    <w:p w14:paraId="4B4C96B3" w14:textId="4812224B" w:rsidR="12C0785B" w:rsidRPr="002038A1" w:rsidRDefault="7B8CFC35" w:rsidP="56536781">
      <w:pPr>
        <w:pStyle w:val="Heading3"/>
      </w:pPr>
      <w:r w:rsidRPr="002038A1">
        <w:t>Timeline</w:t>
      </w:r>
    </w:p>
    <w:p w14:paraId="6F28D26D" w14:textId="746BD60D" w:rsidR="12C0785B" w:rsidRPr="002038A1" w:rsidRDefault="309FBFFC" w:rsidP="361EF6AE">
      <w:r w:rsidRPr="002038A1">
        <w:rPr>
          <w:b/>
        </w:rPr>
        <w:t>Friday 8</w:t>
      </w:r>
      <w:r w:rsidRPr="002038A1">
        <w:rPr>
          <w:b/>
          <w:vertAlign w:val="superscript"/>
        </w:rPr>
        <w:t>th</w:t>
      </w:r>
      <w:r w:rsidRPr="002038A1">
        <w:rPr>
          <w:b/>
        </w:rPr>
        <w:t xml:space="preserve"> May</w:t>
      </w:r>
      <w:r w:rsidR="36EB54B6" w:rsidRPr="002038A1">
        <w:rPr>
          <w:b/>
        </w:rPr>
        <w:t>:</w:t>
      </w:r>
      <w:r w:rsidR="7D3123A4" w:rsidRPr="002038A1">
        <w:rPr>
          <w:b/>
        </w:rPr>
        <w:t xml:space="preserve"> </w:t>
      </w:r>
      <w:r w:rsidR="7D3123A4" w:rsidRPr="002038A1">
        <w:t xml:space="preserve">Funders to submit expression of interest </w:t>
      </w:r>
    </w:p>
    <w:p w14:paraId="1FB4C844" w14:textId="604700A5" w:rsidR="12C0785B" w:rsidRPr="002038A1" w:rsidRDefault="00760959" w:rsidP="361EF6AE">
      <w:r w:rsidRPr="002038A1">
        <w:rPr>
          <w:b/>
        </w:rPr>
        <w:t xml:space="preserve">w/c </w:t>
      </w:r>
      <w:r w:rsidR="07B0B0F6" w:rsidRPr="002038A1">
        <w:rPr>
          <w:b/>
        </w:rPr>
        <w:t>11</w:t>
      </w:r>
      <w:r w:rsidR="07B0B0F6" w:rsidRPr="002038A1">
        <w:rPr>
          <w:b/>
          <w:vertAlign w:val="superscript"/>
        </w:rPr>
        <w:t>th</w:t>
      </w:r>
      <w:r w:rsidR="07B0B0F6" w:rsidRPr="002038A1">
        <w:rPr>
          <w:b/>
        </w:rPr>
        <w:t xml:space="preserve"> May</w:t>
      </w:r>
      <w:r w:rsidR="31142D12" w:rsidRPr="002038A1">
        <w:rPr>
          <w:b/>
        </w:rPr>
        <w:t xml:space="preserve"> – 2</w:t>
      </w:r>
      <w:r w:rsidR="6F92C0C6" w:rsidRPr="002038A1">
        <w:rPr>
          <w:b/>
        </w:rPr>
        <w:t>2</w:t>
      </w:r>
      <w:r w:rsidR="6F92C0C6" w:rsidRPr="002038A1">
        <w:rPr>
          <w:b/>
          <w:vertAlign w:val="superscript"/>
        </w:rPr>
        <w:t>nd</w:t>
      </w:r>
      <w:r w:rsidR="6F92C0C6" w:rsidRPr="002038A1">
        <w:rPr>
          <w:b/>
        </w:rPr>
        <w:t xml:space="preserve"> </w:t>
      </w:r>
      <w:r w:rsidR="31142D12" w:rsidRPr="002038A1">
        <w:rPr>
          <w:b/>
        </w:rPr>
        <w:t>May</w:t>
      </w:r>
      <w:r w:rsidR="07B0B0F6" w:rsidRPr="002038A1">
        <w:rPr>
          <w:b/>
        </w:rPr>
        <w:t xml:space="preserve">: </w:t>
      </w:r>
      <w:r w:rsidR="0A78459C" w:rsidRPr="002038A1">
        <w:t>Decision making</w:t>
      </w:r>
      <w:r w:rsidR="5A9C5BAF" w:rsidRPr="002038A1">
        <w:t xml:space="preserve">. In this time, funders may be contacted to follow up on </w:t>
      </w:r>
      <w:r w:rsidR="70C13DE6" w:rsidRPr="002038A1">
        <w:t xml:space="preserve">any questions that we might have. </w:t>
      </w:r>
    </w:p>
    <w:p w14:paraId="588647EB" w14:textId="6F07C762" w:rsidR="12C0785B" w:rsidRPr="002038A1" w:rsidRDefault="3AFF2663" w:rsidP="361EF6AE">
      <w:r w:rsidRPr="002038A1">
        <w:rPr>
          <w:b/>
        </w:rPr>
        <w:lastRenderedPageBreak/>
        <w:t>Week Commencing</w:t>
      </w:r>
      <w:r w:rsidR="290157E5" w:rsidRPr="002038A1">
        <w:rPr>
          <w:b/>
        </w:rPr>
        <w:t xml:space="preserve"> 25</w:t>
      </w:r>
      <w:r w:rsidR="290157E5" w:rsidRPr="002038A1">
        <w:rPr>
          <w:b/>
          <w:vertAlign w:val="superscript"/>
        </w:rPr>
        <w:t>th</w:t>
      </w:r>
      <w:r w:rsidR="290157E5" w:rsidRPr="002038A1">
        <w:rPr>
          <w:b/>
        </w:rPr>
        <w:t xml:space="preserve"> May</w:t>
      </w:r>
      <w:r w:rsidR="669618BD" w:rsidRPr="002038A1">
        <w:rPr>
          <w:b/>
        </w:rPr>
        <w:t xml:space="preserve">: </w:t>
      </w:r>
      <w:r w:rsidR="3507AD16" w:rsidRPr="002038A1">
        <w:t>F</w:t>
      </w:r>
      <w:r w:rsidR="22FA650C" w:rsidRPr="002038A1">
        <w:t>under</w:t>
      </w:r>
      <w:r w:rsidR="09296547" w:rsidRPr="002038A1">
        <w:t>s</w:t>
      </w:r>
      <w:r w:rsidR="669618BD" w:rsidRPr="002038A1">
        <w:t xml:space="preserve"> will be told the outcome of their application.</w:t>
      </w:r>
    </w:p>
    <w:p w14:paraId="2DA9F980" w14:textId="7BC9803C" w:rsidR="12C0785B" w:rsidRPr="002038A1" w:rsidRDefault="4BF0143E" w:rsidP="56536781">
      <w:pPr>
        <w:pStyle w:val="Heading3"/>
      </w:pPr>
      <w:r w:rsidRPr="002038A1">
        <w:t xml:space="preserve">Who can submit an expression of interest? </w:t>
      </w:r>
    </w:p>
    <w:p w14:paraId="465D8F0D" w14:textId="4395D1A0" w:rsidR="12C0785B" w:rsidRPr="002038A1" w:rsidRDefault="3BEFE1A8" w:rsidP="361EF6AE">
      <w:pPr>
        <w:spacing w:line="276" w:lineRule="auto"/>
        <w:rPr>
          <w:rFonts w:ascii="Aptos" w:eastAsia="Aptos" w:hAnsi="Aptos" w:cs="Aptos"/>
        </w:rPr>
      </w:pPr>
      <w:r w:rsidRPr="002038A1">
        <w:rPr>
          <w:rFonts w:ascii="Aptos" w:eastAsia="Aptos" w:hAnsi="Aptos" w:cs="Aptos"/>
        </w:rPr>
        <w:t>Members</w:t>
      </w:r>
      <w:r w:rsidR="4BF0143E" w:rsidRPr="002038A1">
        <w:rPr>
          <w:rFonts w:ascii="Aptos" w:eastAsia="Aptos" w:hAnsi="Aptos" w:cs="Aptos"/>
        </w:rPr>
        <w:t xml:space="preserve"> </w:t>
      </w:r>
      <w:r w:rsidRPr="002038A1">
        <w:rPr>
          <w:rFonts w:ascii="Aptos" w:eastAsia="Aptos" w:hAnsi="Aptos" w:cs="Aptos"/>
        </w:rPr>
        <w:t>of Yorkshire Funders</w:t>
      </w:r>
      <w:r w:rsidR="4BF0143E" w:rsidRPr="002038A1">
        <w:rPr>
          <w:rFonts w:ascii="Aptos" w:eastAsia="Aptos" w:hAnsi="Aptos" w:cs="Aptos"/>
        </w:rPr>
        <w:t xml:space="preserve"> </w:t>
      </w:r>
      <w:r w:rsidR="42BCE429" w:rsidRPr="002038A1">
        <w:rPr>
          <w:rFonts w:ascii="Aptos" w:eastAsia="Aptos" w:hAnsi="Aptos" w:cs="Aptos"/>
        </w:rPr>
        <w:t>based in Yorkshire and the Humber</w:t>
      </w:r>
      <w:r w:rsidR="4BF0143E" w:rsidRPr="002038A1">
        <w:rPr>
          <w:rFonts w:ascii="Aptos" w:eastAsia="Aptos" w:hAnsi="Aptos" w:cs="Aptos"/>
        </w:rPr>
        <w:t xml:space="preserve"> </w:t>
      </w:r>
      <w:r w:rsidR="42BCE429" w:rsidRPr="002038A1">
        <w:rPr>
          <w:rFonts w:ascii="Aptos" w:eastAsia="Aptos" w:hAnsi="Aptos" w:cs="Aptos"/>
        </w:rPr>
        <w:t>or the wider North,</w:t>
      </w:r>
      <w:r w:rsidR="4BF0143E" w:rsidRPr="002038A1">
        <w:rPr>
          <w:rFonts w:ascii="Aptos" w:eastAsia="Aptos" w:hAnsi="Aptos" w:cs="Aptos"/>
        </w:rPr>
        <w:t xml:space="preserve"> </w:t>
      </w:r>
      <w:r w:rsidR="2950DC74" w:rsidRPr="002038A1">
        <w:rPr>
          <w:rFonts w:ascii="Aptos" w:eastAsia="Aptos" w:hAnsi="Aptos" w:cs="Aptos"/>
        </w:rPr>
        <w:t xml:space="preserve">who are </w:t>
      </w:r>
      <w:r w:rsidR="4BF0143E" w:rsidRPr="002038A1">
        <w:rPr>
          <w:rFonts w:ascii="Aptos" w:eastAsia="Aptos" w:hAnsi="Aptos" w:cs="Aptos"/>
        </w:rPr>
        <w:t xml:space="preserve">interested in </w:t>
      </w:r>
      <w:r w:rsidR="5D183BD7" w:rsidRPr="002038A1">
        <w:rPr>
          <w:rFonts w:ascii="Aptos" w:eastAsia="Aptos" w:hAnsi="Aptos" w:cs="Aptos"/>
        </w:rPr>
        <w:t>resident-led grant making,</w:t>
      </w:r>
      <w:r w:rsidR="4BF0143E" w:rsidRPr="002038A1">
        <w:rPr>
          <w:rFonts w:ascii="Aptos" w:eastAsia="Aptos" w:hAnsi="Aptos" w:cs="Aptos"/>
        </w:rPr>
        <w:t xml:space="preserve"> with capacity to attend </w:t>
      </w:r>
      <w:r w:rsidR="3F419C03" w:rsidRPr="002038A1">
        <w:rPr>
          <w:rFonts w:ascii="Aptos" w:eastAsia="Aptos" w:hAnsi="Aptos" w:cs="Aptos"/>
        </w:rPr>
        <w:t xml:space="preserve">all </w:t>
      </w:r>
      <w:hyperlink w:anchor="_What_is_happening," w:history="1">
        <w:r w:rsidR="4BF0143E" w:rsidRPr="002038A1">
          <w:rPr>
            <w:rStyle w:val="Hyperlink"/>
            <w:rFonts w:ascii="Aptos" w:eastAsia="Aptos" w:hAnsi="Aptos" w:cs="Aptos"/>
          </w:rPr>
          <w:t>Community of Practice</w:t>
        </w:r>
        <w:r w:rsidR="31E75457" w:rsidRPr="002038A1">
          <w:rPr>
            <w:rStyle w:val="Hyperlink"/>
            <w:rFonts w:ascii="Aptos" w:eastAsia="Aptos" w:hAnsi="Aptos" w:cs="Aptos"/>
          </w:rPr>
          <w:t xml:space="preserve"> sessions</w:t>
        </w:r>
      </w:hyperlink>
      <w:r w:rsidR="31E75457" w:rsidRPr="002038A1">
        <w:rPr>
          <w:rFonts w:ascii="Aptos" w:eastAsia="Aptos" w:hAnsi="Aptos" w:cs="Aptos"/>
        </w:rPr>
        <w:t>, and design and implement a resident-led grant</w:t>
      </w:r>
      <w:r w:rsidR="00A911C5" w:rsidRPr="002038A1">
        <w:rPr>
          <w:rFonts w:ascii="Aptos" w:eastAsia="Aptos" w:hAnsi="Aptos" w:cs="Aptos"/>
        </w:rPr>
        <w:t>-</w:t>
      </w:r>
      <w:r w:rsidR="31E75457" w:rsidRPr="002038A1">
        <w:rPr>
          <w:rFonts w:ascii="Aptos" w:eastAsia="Aptos" w:hAnsi="Aptos" w:cs="Aptos"/>
        </w:rPr>
        <w:t>making process</w:t>
      </w:r>
      <w:r w:rsidR="4BF0143E" w:rsidRPr="002038A1">
        <w:rPr>
          <w:rFonts w:ascii="Aptos" w:eastAsia="Aptos" w:hAnsi="Aptos" w:cs="Aptos"/>
        </w:rPr>
        <w:t>.</w:t>
      </w:r>
    </w:p>
    <w:p w14:paraId="76A7897E" w14:textId="65FE46AD" w:rsidR="12C0785B" w:rsidRPr="002038A1" w:rsidRDefault="4BF0143E" w:rsidP="4E751A62">
      <w:pPr>
        <w:spacing w:line="276" w:lineRule="auto"/>
        <w:rPr>
          <w:rFonts w:ascii="Aptos" w:eastAsia="Aptos" w:hAnsi="Aptos" w:cs="Aptos"/>
        </w:rPr>
      </w:pPr>
      <w:r w:rsidRPr="002038A1">
        <w:rPr>
          <w:rFonts w:ascii="Aptos" w:eastAsia="Aptos" w:hAnsi="Aptos" w:cs="Aptos"/>
        </w:rPr>
        <w:t xml:space="preserve">We are looking </w:t>
      </w:r>
      <w:r w:rsidR="0F1E0060" w:rsidRPr="002038A1">
        <w:rPr>
          <w:rFonts w:ascii="Aptos" w:eastAsia="Aptos" w:hAnsi="Aptos" w:cs="Aptos"/>
        </w:rPr>
        <w:t>for a group of d</w:t>
      </w:r>
      <w:r w:rsidRPr="002038A1">
        <w:rPr>
          <w:rFonts w:ascii="Aptos" w:eastAsia="Aptos" w:hAnsi="Aptos" w:cs="Aptos"/>
        </w:rPr>
        <w:t xml:space="preserve">iverse and varied funders. </w:t>
      </w:r>
      <w:r w:rsidR="02A6C92E" w:rsidRPr="002038A1">
        <w:rPr>
          <w:rFonts w:ascii="Aptos" w:eastAsia="Aptos" w:hAnsi="Aptos" w:cs="Aptos"/>
        </w:rPr>
        <w:t>You</w:t>
      </w:r>
      <w:r w:rsidR="0EC80495" w:rsidRPr="002038A1">
        <w:rPr>
          <w:rFonts w:ascii="Aptos" w:eastAsia="Aptos" w:hAnsi="Aptos" w:cs="Aptos"/>
        </w:rPr>
        <w:t>r organisation</w:t>
      </w:r>
      <w:r w:rsidRPr="002038A1">
        <w:rPr>
          <w:rFonts w:ascii="Aptos" w:eastAsia="Aptos" w:hAnsi="Aptos" w:cs="Aptos"/>
        </w:rPr>
        <w:t xml:space="preserve"> could be:</w:t>
      </w:r>
    </w:p>
    <w:p w14:paraId="75DB7B20" w14:textId="66E8C5B1" w:rsidR="12C0785B" w:rsidRPr="002038A1" w:rsidRDefault="4DA78594" w:rsidP="38A2504D">
      <w:pPr>
        <w:pStyle w:val="ListParagraph"/>
        <w:numPr>
          <w:ilvl w:val="0"/>
          <w:numId w:val="7"/>
        </w:numPr>
        <w:spacing w:after="0" w:line="276" w:lineRule="auto"/>
        <w:rPr>
          <w:rFonts w:ascii="Aptos" w:eastAsia="Aptos" w:hAnsi="Aptos" w:cs="Aptos"/>
        </w:rPr>
      </w:pPr>
      <w:r w:rsidRPr="002038A1">
        <w:rPr>
          <w:rFonts w:ascii="Aptos" w:eastAsia="Aptos" w:hAnsi="Aptos" w:cs="Aptos"/>
        </w:rPr>
        <w:t xml:space="preserve">An </w:t>
      </w:r>
      <w:r w:rsidR="4BF0143E" w:rsidRPr="002038A1">
        <w:rPr>
          <w:rFonts w:ascii="Aptos" w:eastAsia="Aptos" w:hAnsi="Aptos" w:cs="Aptos"/>
        </w:rPr>
        <w:t>independent trust</w:t>
      </w:r>
    </w:p>
    <w:p w14:paraId="3034E52C" w14:textId="42471CC3" w:rsidR="12C0785B" w:rsidRPr="002038A1" w:rsidRDefault="441E7C23" w:rsidP="38A2504D">
      <w:pPr>
        <w:pStyle w:val="ListParagraph"/>
        <w:numPr>
          <w:ilvl w:val="0"/>
          <w:numId w:val="7"/>
        </w:numPr>
        <w:spacing w:after="0" w:line="276" w:lineRule="auto"/>
        <w:rPr>
          <w:rFonts w:ascii="Aptos" w:eastAsia="Aptos" w:hAnsi="Aptos" w:cs="Aptos"/>
        </w:rPr>
      </w:pPr>
      <w:r w:rsidRPr="002038A1">
        <w:rPr>
          <w:rFonts w:ascii="Aptos" w:eastAsia="Aptos" w:hAnsi="Aptos" w:cs="Aptos"/>
        </w:rPr>
        <w:t>A</w:t>
      </w:r>
      <w:r w:rsidR="4BF0143E" w:rsidRPr="002038A1">
        <w:rPr>
          <w:rFonts w:ascii="Aptos" w:eastAsia="Aptos" w:hAnsi="Aptos" w:cs="Aptos"/>
        </w:rPr>
        <w:t xml:space="preserve"> foundation</w:t>
      </w:r>
    </w:p>
    <w:p w14:paraId="3F1B1B24" w14:textId="4A1C28E2" w:rsidR="12C0785B" w:rsidRPr="002038A1" w:rsidRDefault="13018CDE" w:rsidP="38A2504D">
      <w:pPr>
        <w:pStyle w:val="ListParagraph"/>
        <w:numPr>
          <w:ilvl w:val="0"/>
          <w:numId w:val="7"/>
        </w:numPr>
        <w:spacing w:after="0" w:line="276" w:lineRule="auto"/>
        <w:rPr>
          <w:rFonts w:ascii="Aptos" w:eastAsia="Aptos" w:hAnsi="Aptos" w:cs="Aptos"/>
        </w:rPr>
      </w:pPr>
      <w:r w:rsidRPr="002038A1">
        <w:rPr>
          <w:rFonts w:ascii="Aptos" w:eastAsia="Aptos" w:hAnsi="Aptos" w:cs="Aptos"/>
        </w:rPr>
        <w:t xml:space="preserve">A </w:t>
      </w:r>
      <w:r w:rsidR="4BF0143E" w:rsidRPr="002038A1">
        <w:rPr>
          <w:rFonts w:ascii="Aptos" w:eastAsia="Aptos" w:hAnsi="Aptos" w:cs="Aptos"/>
        </w:rPr>
        <w:t>community foundation</w:t>
      </w:r>
    </w:p>
    <w:p w14:paraId="2E333A63" w14:textId="27D92A92" w:rsidR="12C0785B" w:rsidRPr="002038A1" w:rsidRDefault="782FD408" w:rsidP="38A2504D">
      <w:pPr>
        <w:pStyle w:val="ListParagraph"/>
        <w:numPr>
          <w:ilvl w:val="0"/>
          <w:numId w:val="7"/>
        </w:numPr>
        <w:spacing w:after="0" w:line="276" w:lineRule="auto"/>
        <w:rPr>
          <w:rFonts w:ascii="Aptos" w:eastAsia="Aptos" w:hAnsi="Aptos" w:cs="Aptos"/>
        </w:rPr>
      </w:pPr>
      <w:r w:rsidRPr="002038A1">
        <w:rPr>
          <w:rFonts w:ascii="Aptos" w:eastAsia="Aptos" w:hAnsi="Aptos" w:cs="Aptos"/>
        </w:rPr>
        <w:t xml:space="preserve">A </w:t>
      </w:r>
      <w:r w:rsidR="4BF0143E" w:rsidRPr="002038A1">
        <w:rPr>
          <w:rFonts w:ascii="Aptos" w:eastAsia="Aptos" w:hAnsi="Aptos" w:cs="Aptos"/>
        </w:rPr>
        <w:t>corporate foundation</w:t>
      </w:r>
    </w:p>
    <w:p w14:paraId="2088EA3C" w14:textId="1A5914D7" w:rsidR="12C0785B" w:rsidRPr="002038A1" w:rsidRDefault="7B8F5F0E" w:rsidP="38A2504D">
      <w:pPr>
        <w:pStyle w:val="ListParagraph"/>
        <w:numPr>
          <w:ilvl w:val="0"/>
          <w:numId w:val="7"/>
        </w:numPr>
        <w:spacing w:after="0" w:line="276" w:lineRule="auto"/>
        <w:rPr>
          <w:rFonts w:ascii="Aptos" w:eastAsia="Aptos" w:hAnsi="Aptos" w:cs="Aptos"/>
        </w:rPr>
      </w:pPr>
      <w:r w:rsidRPr="002038A1">
        <w:rPr>
          <w:rFonts w:ascii="Aptos" w:eastAsia="Aptos" w:hAnsi="Aptos" w:cs="Aptos"/>
        </w:rPr>
        <w:t xml:space="preserve">A </w:t>
      </w:r>
      <w:r w:rsidR="4BF0143E" w:rsidRPr="002038A1">
        <w:rPr>
          <w:rFonts w:ascii="Aptos" w:eastAsia="Aptos" w:hAnsi="Aptos" w:cs="Aptos"/>
        </w:rPr>
        <w:t>local authority</w:t>
      </w:r>
    </w:p>
    <w:p w14:paraId="4E3867FD" w14:textId="4D6005F7" w:rsidR="56536781" w:rsidRPr="002038A1" w:rsidRDefault="56536781" w:rsidP="361EF6AE">
      <w:pPr>
        <w:spacing w:after="0" w:line="276" w:lineRule="auto"/>
        <w:rPr>
          <w:rFonts w:ascii="Aptos" w:eastAsia="Aptos" w:hAnsi="Aptos" w:cs="Aptos"/>
        </w:rPr>
      </w:pPr>
    </w:p>
    <w:p w14:paraId="2927A959" w14:textId="62FC4D3B" w:rsidR="12C0785B" w:rsidRPr="002038A1" w:rsidRDefault="4BF0143E" w:rsidP="38A2504D">
      <w:pPr>
        <w:spacing w:line="276" w:lineRule="auto"/>
      </w:pPr>
      <w:r w:rsidRPr="002038A1">
        <w:rPr>
          <w:rFonts w:ascii="Aptos" w:eastAsia="Aptos" w:hAnsi="Aptos" w:cs="Aptos"/>
        </w:rPr>
        <w:t xml:space="preserve">We are looking for funders who </w:t>
      </w:r>
      <w:r w:rsidR="17A89920" w:rsidRPr="002038A1">
        <w:rPr>
          <w:rFonts w:ascii="Aptos" w:eastAsia="Aptos" w:hAnsi="Aptos" w:cs="Aptos"/>
        </w:rPr>
        <w:t xml:space="preserve">are </w:t>
      </w:r>
      <w:r w:rsidRPr="002038A1">
        <w:rPr>
          <w:rFonts w:ascii="Aptos" w:eastAsia="Aptos" w:hAnsi="Aptos" w:cs="Aptos"/>
        </w:rPr>
        <w:t>committed to the</w:t>
      </w:r>
      <w:r w:rsidR="001E6B70" w:rsidRPr="002038A1">
        <w:rPr>
          <w:rFonts w:ascii="Aptos" w:eastAsia="Aptos" w:hAnsi="Aptos" w:cs="Aptos"/>
        </w:rPr>
        <w:t xml:space="preserve"> principles of the</w:t>
      </w:r>
      <w:r w:rsidRPr="002038A1">
        <w:rPr>
          <w:rFonts w:ascii="Aptos" w:eastAsia="Aptos" w:hAnsi="Aptos" w:cs="Aptos"/>
        </w:rPr>
        <w:t xml:space="preserve"> </w:t>
      </w:r>
      <w:hyperlink r:id="rId12">
        <w:r w:rsidRPr="002038A1">
          <w:rPr>
            <w:rStyle w:val="Hyperlink"/>
            <w:rFonts w:ascii="Aptos" w:eastAsia="Aptos" w:hAnsi="Aptos" w:cs="Aptos"/>
          </w:rPr>
          <w:t>eight Open and Trusting commitments</w:t>
        </w:r>
      </w:hyperlink>
      <w:r w:rsidRPr="002038A1">
        <w:rPr>
          <w:rFonts w:ascii="Aptos" w:eastAsia="Aptos" w:hAnsi="Aptos" w:cs="Aptos"/>
        </w:rPr>
        <w:t xml:space="preserve"> and</w:t>
      </w:r>
      <w:r w:rsidR="319EB3A4" w:rsidRPr="002038A1">
        <w:rPr>
          <w:rFonts w:ascii="Aptos" w:eastAsia="Aptos" w:hAnsi="Aptos" w:cs="Aptos"/>
        </w:rPr>
        <w:t xml:space="preserve"> </w:t>
      </w:r>
      <w:r w:rsidR="3AF89B11" w:rsidRPr="002038A1">
        <w:rPr>
          <w:rFonts w:ascii="Aptos" w:eastAsia="Aptos" w:hAnsi="Aptos" w:cs="Aptos"/>
        </w:rPr>
        <w:t>are ready</w:t>
      </w:r>
      <w:r w:rsidRPr="002038A1">
        <w:rPr>
          <w:rFonts w:ascii="Aptos" w:eastAsia="Aptos" w:hAnsi="Aptos" w:cs="Aptos"/>
        </w:rPr>
        <w:t xml:space="preserve"> to take risks.</w:t>
      </w:r>
    </w:p>
    <w:p w14:paraId="5FF276AD" w14:textId="56F0B5A4" w:rsidR="12C0785B" w:rsidRPr="002038A1" w:rsidRDefault="4BF0143E" w:rsidP="38A2504D">
      <w:pPr>
        <w:spacing w:line="276" w:lineRule="auto"/>
        <w:rPr>
          <w:rFonts w:ascii="Aptos" w:eastAsia="Aptos" w:hAnsi="Aptos" w:cs="Aptos"/>
        </w:rPr>
      </w:pPr>
      <w:r w:rsidRPr="002038A1">
        <w:rPr>
          <w:rFonts w:ascii="Aptos" w:eastAsia="Aptos" w:hAnsi="Aptos" w:cs="Aptos"/>
        </w:rPr>
        <w:t xml:space="preserve">We are keen to work with funders who </w:t>
      </w:r>
      <w:r w:rsidR="2AE46966" w:rsidRPr="002038A1">
        <w:rPr>
          <w:rFonts w:ascii="Aptos" w:eastAsia="Aptos" w:hAnsi="Aptos" w:cs="Aptos"/>
        </w:rPr>
        <w:t>are committed to enabling a truly resident-led project.</w:t>
      </w:r>
      <w:r w:rsidRPr="002038A1">
        <w:rPr>
          <w:rFonts w:ascii="Aptos" w:eastAsia="Aptos" w:hAnsi="Aptos" w:cs="Aptos"/>
        </w:rPr>
        <w:t xml:space="preserve"> This means we are looking for funders ready to explore how to:</w:t>
      </w:r>
    </w:p>
    <w:p w14:paraId="16739EFA" w14:textId="5224B3C6" w:rsidR="12C0785B" w:rsidRPr="002038A1" w:rsidRDefault="3CD65CF1" w:rsidP="38A2504D">
      <w:pPr>
        <w:pStyle w:val="ListParagraph"/>
        <w:numPr>
          <w:ilvl w:val="0"/>
          <w:numId w:val="6"/>
        </w:numPr>
        <w:spacing w:after="0"/>
        <w:rPr>
          <w:rFonts w:ascii="Aptos" w:eastAsia="Aptos" w:hAnsi="Aptos" w:cs="Aptos"/>
        </w:rPr>
      </w:pPr>
      <w:r w:rsidRPr="002038A1">
        <w:rPr>
          <w:rFonts w:ascii="Aptos" w:eastAsia="Aptos" w:hAnsi="Aptos" w:cs="Aptos"/>
          <w:b/>
          <w:bCs/>
        </w:rPr>
        <w:t>Set strategic parameters:</w:t>
      </w:r>
      <w:r w:rsidRPr="002038A1">
        <w:rPr>
          <w:rFonts w:ascii="Aptos" w:eastAsia="Aptos" w:hAnsi="Aptos" w:cs="Aptos"/>
        </w:rPr>
        <w:t xml:space="preserve"> Participating funders can set broad, high-level "vision" (e.g. alignment to core organisational needs or focus of funds) up front to ensure trustee buy-in and broad alignment with existing strategy or agreed ambitions.</w:t>
      </w:r>
    </w:p>
    <w:p w14:paraId="65B60281" w14:textId="6EC916CC" w:rsidR="12C0785B" w:rsidRPr="002038A1" w:rsidRDefault="3CD65CF1" w:rsidP="38A2504D">
      <w:pPr>
        <w:pStyle w:val="ListParagraph"/>
        <w:numPr>
          <w:ilvl w:val="0"/>
          <w:numId w:val="6"/>
        </w:numPr>
        <w:spacing w:after="0"/>
        <w:rPr>
          <w:rFonts w:ascii="Aptos" w:eastAsia="Aptos" w:hAnsi="Aptos" w:cs="Aptos"/>
        </w:rPr>
      </w:pPr>
      <w:r w:rsidRPr="002038A1">
        <w:rPr>
          <w:rFonts w:ascii="Aptos" w:eastAsia="Aptos" w:hAnsi="Aptos" w:cs="Aptos"/>
          <w:b/>
          <w:bCs/>
        </w:rPr>
        <w:t>‘Hand Over the Pen’</w:t>
      </w:r>
      <w:r w:rsidRPr="002038A1">
        <w:rPr>
          <w:rFonts w:ascii="Aptos" w:eastAsia="Aptos" w:hAnsi="Aptos" w:cs="Aptos"/>
        </w:rPr>
        <w:t>: Within those parameters, participating funders will be encouraged to break new ground in funding practices. This could include resident involvement in funds disbursement (contributing to criteria and decision</w:t>
      </w:r>
      <w:r w:rsidR="00F11F56" w:rsidRPr="002038A1">
        <w:rPr>
          <w:rFonts w:ascii="Aptos" w:eastAsia="Aptos" w:hAnsi="Aptos" w:cs="Aptos"/>
        </w:rPr>
        <w:t xml:space="preserve"> </w:t>
      </w:r>
      <w:r w:rsidRPr="002038A1">
        <w:rPr>
          <w:rFonts w:ascii="Aptos" w:eastAsia="Aptos" w:hAnsi="Aptos" w:cs="Aptos"/>
        </w:rPr>
        <w:t>making) as well as resident-led disbursement of money (autonomous leadership of criteria</w:t>
      </w:r>
      <w:r w:rsidR="00F11F56" w:rsidRPr="002038A1">
        <w:rPr>
          <w:rFonts w:ascii="Aptos" w:eastAsia="Aptos" w:hAnsi="Aptos" w:cs="Aptos"/>
        </w:rPr>
        <w:t xml:space="preserve"> </w:t>
      </w:r>
      <w:r w:rsidRPr="002038A1">
        <w:rPr>
          <w:rFonts w:ascii="Aptos" w:eastAsia="Aptos" w:hAnsi="Aptos" w:cs="Aptos"/>
        </w:rPr>
        <w:t>setting and decision</w:t>
      </w:r>
      <w:r w:rsidR="00F11F56" w:rsidRPr="002038A1">
        <w:rPr>
          <w:rFonts w:ascii="Aptos" w:eastAsia="Aptos" w:hAnsi="Aptos" w:cs="Aptos"/>
        </w:rPr>
        <w:t xml:space="preserve"> </w:t>
      </w:r>
      <w:r w:rsidRPr="002038A1">
        <w:rPr>
          <w:rFonts w:ascii="Aptos" w:eastAsia="Aptos" w:hAnsi="Aptos" w:cs="Aptos"/>
        </w:rPr>
        <w:t>making).</w:t>
      </w:r>
    </w:p>
    <w:p w14:paraId="1CD7DFDA" w14:textId="654442F0" w:rsidR="12C0785B" w:rsidRPr="002038A1" w:rsidRDefault="3CD65CF1" w:rsidP="38A2504D">
      <w:pPr>
        <w:pStyle w:val="ListParagraph"/>
        <w:numPr>
          <w:ilvl w:val="0"/>
          <w:numId w:val="6"/>
        </w:numPr>
        <w:spacing w:after="0"/>
        <w:rPr>
          <w:rFonts w:ascii="Aptos" w:eastAsia="Aptos" w:hAnsi="Aptos" w:cs="Aptos"/>
        </w:rPr>
      </w:pPr>
      <w:r w:rsidRPr="002038A1">
        <w:rPr>
          <w:rFonts w:ascii="Aptos" w:eastAsia="Aptos" w:hAnsi="Aptos" w:cs="Aptos"/>
          <w:b/>
          <w:bCs/>
        </w:rPr>
        <w:t>Let go of control:</w:t>
      </w:r>
      <w:r w:rsidRPr="002038A1">
        <w:rPr>
          <w:rFonts w:ascii="Aptos" w:eastAsia="Aptos" w:hAnsi="Aptos" w:cs="Aptos"/>
        </w:rPr>
        <w:t xml:space="preserve"> Participating funders must be comfortable with delegating power to </w:t>
      </w:r>
      <w:r w:rsidR="6D2A8244" w:rsidRPr="002038A1">
        <w:rPr>
          <w:rFonts w:ascii="Aptos" w:eastAsia="Aptos" w:hAnsi="Aptos" w:cs="Aptos"/>
        </w:rPr>
        <w:t>resident</w:t>
      </w:r>
      <w:r w:rsidR="73133C92" w:rsidRPr="002038A1">
        <w:rPr>
          <w:rFonts w:ascii="Aptos" w:eastAsia="Aptos" w:hAnsi="Aptos" w:cs="Aptos"/>
        </w:rPr>
        <w:t>s</w:t>
      </w:r>
      <w:r w:rsidRPr="002038A1">
        <w:rPr>
          <w:rFonts w:ascii="Aptos" w:eastAsia="Aptos" w:hAnsi="Aptos" w:cs="Aptos"/>
        </w:rPr>
        <w:t xml:space="preserve"> to decide on </w:t>
      </w:r>
      <w:r w:rsidR="49A50C61" w:rsidRPr="002038A1">
        <w:rPr>
          <w:rFonts w:ascii="Aptos" w:eastAsia="Aptos" w:hAnsi="Aptos" w:cs="Aptos"/>
        </w:rPr>
        <w:t xml:space="preserve">a </w:t>
      </w:r>
      <w:r w:rsidRPr="002038A1">
        <w:rPr>
          <w:rFonts w:ascii="Aptos" w:eastAsia="Aptos" w:hAnsi="Aptos" w:cs="Aptos"/>
        </w:rPr>
        <w:t>grant</w:t>
      </w:r>
      <w:r w:rsidR="5EE25044" w:rsidRPr="002038A1">
        <w:rPr>
          <w:rFonts w:ascii="Aptos" w:eastAsia="Aptos" w:hAnsi="Aptos" w:cs="Aptos"/>
        </w:rPr>
        <w:t>-</w:t>
      </w:r>
      <w:r w:rsidRPr="002038A1">
        <w:rPr>
          <w:rFonts w:ascii="Aptos" w:eastAsia="Aptos" w:hAnsi="Aptos" w:cs="Aptos"/>
        </w:rPr>
        <w:t>making approach, including process, priorities and which grants to make etc.</w:t>
      </w:r>
    </w:p>
    <w:p w14:paraId="26297B10" w14:textId="4EA423D7" w:rsidR="12C0785B" w:rsidRPr="002038A1" w:rsidRDefault="3CD65CF1" w:rsidP="3E7D29B9">
      <w:pPr>
        <w:pStyle w:val="ListParagraph"/>
        <w:numPr>
          <w:ilvl w:val="0"/>
          <w:numId w:val="6"/>
        </w:numPr>
        <w:spacing w:after="0" w:line="276" w:lineRule="auto"/>
        <w:rPr>
          <w:rFonts w:ascii="Aptos" w:eastAsia="Aptos" w:hAnsi="Aptos" w:cs="Aptos"/>
        </w:rPr>
      </w:pPr>
      <w:r w:rsidRPr="002038A1">
        <w:rPr>
          <w:rFonts w:ascii="Aptos" w:eastAsia="Aptos" w:hAnsi="Aptos" w:cs="Aptos"/>
          <w:b/>
          <w:bCs/>
        </w:rPr>
        <w:t>Grant permission to fail:</w:t>
      </w:r>
      <w:r w:rsidRPr="002038A1">
        <w:rPr>
          <w:rFonts w:ascii="Aptos" w:eastAsia="Aptos" w:hAnsi="Aptos" w:cs="Aptos"/>
        </w:rPr>
        <w:t xml:space="preserve"> Participating funders will be encouraged to provide a supportive experience, allowing </w:t>
      </w:r>
      <w:r w:rsidR="32BC970A" w:rsidRPr="002038A1">
        <w:rPr>
          <w:rFonts w:ascii="Aptos" w:eastAsia="Aptos" w:hAnsi="Aptos" w:cs="Aptos"/>
        </w:rPr>
        <w:t>resident</w:t>
      </w:r>
      <w:r w:rsidR="73133C92" w:rsidRPr="002038A1">
        <w:rPr>
          <w:rFonts w:ascii="Aptos" w:eastAsia="Aptos" w:hAnsi="Aptos" w:cs="Aptos"/>
        </w:rPr>
        <w:t>s</w:t>
      </w:r>
      <w:r w:rsidRPr="002038A1">
        <w:rPr>
          <w:rFonts w:ascii="Aptos" w:eastAsia="Aptos" w:hAnsi="Aptos" w:cs="Aptos"/>
        </w:rPr>
        <w:t xml:space="preserve"> to build confidence through learning.</w:t>
      </w:r>
    </w:p>
    <w:p w14:paraId="7F076CBA" w14:textId="20200A91" w:rsidR="12C0785B" w:rsidRPr="002038A1" w:rsidRDefault="3CD65CF1" w:rsidP="3E7D29B9">
      <w:pPr>
        <w:pStyle w:val="ListParagraph"/>
        <w:spacing w:after="0" w:line="276" w:lineRule="auto"/>
        <w:rPr>
          <w:rFonts w:ascii="Aptos" w:eastAsia="Aptos" w:hAnsi="Aptos" w:cs="Aptos"/>
        </w:rPr>
      </w:pPr>
      <w:r w:rsidRPr="002038A1">
        <w:rPr>
          <w:rFonts w:ascii="Aptos" w:eastAsia="Aptos" w:hAnsi="Aptos" w:cs="Aptos"/>
        </w:rPr>
        <w:t xml:space="preserve"> </w:t>
      </w:r>
    </w:p>
    <w:p w14:paraId="6C02A07C" w14:textId="3A013CE9" w:rsidR="12C0785B" w:rsidRPr="002038A1" w:rsidRDefault="3CD65CF1" w:rsidP="38A2504D">
      <w:pPr>
        <w:spacing w:line="276" w:lineRule="auto"/>
        <w:rPr>
          <w:rFonts w:ascii="Aptos" w:eastAsia="Aptos" w:hAnsi="Aptos" w:cs="Aptos"/>
        </w:rPr>
      </w:pPr>
      <w:r w:rsidRPr="002038A1">
        <w:rPr>
          <w:rFonts w:ascii="Aptos" w:eastAsia="Aptos" w:hAnsi="Aptos" w:cs="Aptos"/>
        </w:rPr>
        <w:t xml:space="preserve">We are as interested in a funder’s intentions as </w:t>
      </w:r>
      <w:r w:rsidR="4041B331" w:rsidRPr="002038A1">
        <w:rPr>
          <w:rFonts w:ascii="Aptos" w:eastAsia="Aptos" w:hAnsi="Aptos" w:cs="Aptos"/>
        </w:rPr>
        <w:t xml:space="preserve">we are </w:t>
      </w:r>
      <w:r w:rsidR="00F11F56" w:rsidRPr="002038A1">
        <w:rPr>
          <w:rFonts w:ascii="Aptos" w:eastAsia="Aptos" w:hAnsi="Aptos" w:cs="Aptos"/>
        </w:rPr>
        <w:t xml:space="preserve">in </w:t>
      </w:r>
      <w:r w:rsidRPr="002038A1">
        <w:rPr>
          <w:rFonts w:ascii="Aptos" w:eastAsia="Aptos" w:hAnsi="Aptos" w:cs="Aptos"/>
        </w:rPr>
        <w:t>their experience. It matters less where you are on your journey and matters more that you are in a position to go further than you’ve gone before</w:t>
      </w:r>
      <w:r w:rsidR="256F3847" w:rsidRPr="002038A1">
        <w:rPr>
          <w:rFonts w:ascii="Aptos" w:eastAsia="Aptos" w:hAnsi="Aptos" w:cs="Aptos"/>
        </w:rPr>
        <w:t xml:space="preserve"> in resident-led grantmaking. </w:t>
      </w:r>
    </w:p>
    <w:p w14:paraId="485CF1E0" w14:textId="4A9B81D0" w:rsidR="0331EA64" w:rsidRPr="002038A1" w:rsidRDefault="0331EA64" w:rsidP="56536781">
      <w:pPr>
        <w:pStyle w:val="Heading3"/>
      </w:pPr>
      <w:r w:rsidRPr="002038A1">
        <w:lastRenderedPageBreak/>
        <w:t>Selection criteria</w:t>
      </w:r>
    </w:p>
    <w:p w14:paraId="0400FA96" w14:textId="1660782A" w:rsidR="0331EA64" w:rsidRPr="002038A1" w:rsidRDefault="0331EA64" w:rsidP="361EF6AE">
      <w:pPr>
        <w:spacing w:line="276" w:lineRule="auto"/>
        <w:rPr>
          <w:rFonts w:ascii="Aptos" w:eastAsia="Aptos" w:hAnsi="Aptos" w:cs="Aptos"/>
        </w:rPr>
      </w:pPr>
      <w:r w:rsidRPr="002038A1">
        <w:rPr>
          <w:rFonts w:ascii="Aptos" w:eastAsia="Aptos" w:hAnsi="Aptos" w:cs="Aptos"/>
        </w:rPr>
        <w:t xml:space="preserve">We will select a group of six funders from </w:t>
      </w:r>
      <w:r w:rsidR="291F558B" w:rsidRPr="002038A1">
        <w:rPr>
          <w:rFonts w:ascii="Aptos" w:eastAsia="Aptos" w:hAnsi="Aptos" w:cs="Aptos"/>
        </w:rPr>
        <w:t>the</w:t>
      </w:r>
      <w:r w:rsidRPr="002038A1">
        <w:rPr>
          <w:rFonts w:ascii="Aptos" w:eastAsia="Aptos" w:hAnsi="Aptos" w:cs="Aptos"/>
        </w:rPr>
        <w:t xml:space="preserve"> </w:t>
      </w:r>
      <w:r w:rsidR="43F881C1" w:rsidRPr="002038A1">
        <w:rPr>
          <w:rFonts w:ascii="Aptos" w:eastAsia="Aptos" w:hAnsi="Aptos" w:cs="Aptos"/>
        </w:rPr>
        <w:t xml:space="preserve">submitted </w:t>
      </w:r>
      <w:r w:rsidRPr="002038A1">
        <w:rPr>
          <w:rFonts w:ascii="Aptos" w:eastAsia="Aptos" w:hAnsi="Aptos" w:cs="Aptos"/>
        </w:rPr>
        <w:t>expression</w:t>
      </w:r>
      <w:r w:rsidR="0642D470" w:rsidRPr="002038A1">
        <w:rPr>
          <w:rFonts w:ascii="Aptos" w:eastAsia="Aptos" w:hAnsi="Aptos" w:cs="Aptos"/>
        </w:rPr>
        <w:t>s</w:t>
      </w:r>
      <w:r w:rsidRPr="002038A1">
        <w:rPr>
          <w:rFonts w:ascii="Aptos" w:eastAsia="Aptos" w:hAnsi="Aptos" w:cs="Aptos"/>
        </w:rPr>
        <w:t xml:space="preserve"> of interest. In considering which funders to select</w:t>
      </w:r>
      <w:r w:rsidR="1C607BF7" w:rsidRPr="002038A1">
        <w:rPr>
          <w:rFonts w:ascii="Aptos" w:eastAsia="Aptos" w:hAnsi="Aptos" w:cs="Aptos"/>
        </w:rPr>
        <w:t>, our aim is</w:t>
      </w:r>
      <w:r w:rsidRPr="002038A1">
        <w:rPr>
          <w:rFonts w:ascii="Aptos" w:eastAsia="Aptos" w:hAnsi="Aptos" w:cs="Aptos"/>
        </w:rPr>
        <w:t xml:space="preserve"> to create a varied group that can usefully learn from one another</w:t>
      </w:r>
      <w:r w:rsidR="50868C85" w:rsidRPr="002038A1">
        <w:rPr>
          <w:rFonts w:ascii="Aptos" w:eastAsia="Aptos" w:hAnsi="Aptos" w:cs="Aptos"/>
        </w:rPr>
        <w:t>.</w:t>
      </w:r>
      <w:r w:rsidRPr="002038A1">
        <w:rPr>
          <w:rFonts w:ascii="Aptos" w:eastAsia="Aptos" w:hAnsi="Aptos" w:cs="Aptos"/>
        </w:rPr>
        <w:t xml:space="preserve"> </w:t>
      </w:r>
      <w:r w:rsidR="0A548EC6" w:rsidRPr="002038A1">
        <w:rPr>
          <w:rFonts w:ascii="Aptos" w:eastAsia="Aptos" w:hAnsi="Aptos" w:cs="Aptos"/>
        </w:rPr>
        <w:t>W</w:t>
      </w:r>
      <w:r w:rsidRPr="002038A1">
        <w:rPr>
          <w:rFonts w:ascii="Aptos" w:eastAsia="Aptos" w:hAnsi="Aptos" w:cs="Aptos"/>
        </w:rPr>
        <w:t xml:space="preserve">e will use the following criteria in our selection process: </w:t>
      </w:r>
    </w:p>
    <w:p w14:paraId="4DF0BB2E" w14:textId="26C99BF2" w:rsidR="0331EA64" w:rsidRPr="002038A1" w:rsidRDefault="0331EA64" w:rsidP="56536781">
      <w:pPr>
        <w:pStyle w:val="ListParagraph"/>
        <w:numPr>
          <w:ilvl w:val="0"/>
          <w:numId w:val="10"/>
        </w:numPr>
        <w:spacing w:after="0" w:line="276" w:lineRule="auto"/>
        <w:rPr>
          <w:rFonts w:ascii="Aptos" w:eastAsia="Aptos" w:hAnsi="Aptos" w:cs="Aptos"/>
        </w:rPr>
      </w:pPr>
      <w:r w:rsidRPr="002038A1">
        <w:rPr>
          <w:rFonts w:ascii="Aptos" w:eastAsia="Aptos" w:hAnsi="Aptos" w:cs="Aptos"/>
          <w:b/>
          <w:bCs/>
        </w:rPr>
        <w:t>Funder type</w:t>
      </w:r>
      <w:r w:rsidRPr="002038A1">
        <w:rPr>
          <w:rFonts w:ascii="Aptos" w:eastAsia="Aptos" w:hAnsi="Aptos" w:cs="Aptos"/>
        </w:rPr>
        <w:t xml:space="preserve"> – we </w:t>
      </w:r>
      <w:r w:rsidR="0A322621" w:rsidRPr="002038A1">
        <w:rPr>
          <w:rFonts w:ascii="Aptos" w:eastAsia="Aptos" w:hAnsi="Aptos" w:cs="Aptos"/>
        </w:rPr>
        <w:t>want</w:t>
      </w:r>
      <w:r w:rsidRPr="002038A1">
        <w:rPr>
          <w:rFonts w:ascii="Aptos" w:eastAsia="Aptos" w:hAnsi="Aptos" w:cs="Aptos"/>
        </w:rPr>
        <w:t xml:space="preserve"> a </w:t>
      </w:r>
      <w:r w:rsidR="0A322621" w:rsidRPr="002038A1">
        <w:rPr>
          <w:rFonts w:ascii="Aptos" w:eastAsia="Aptos" w:hAnsi="Aptos" w:cs="Aptos"/>
        </w:rPr>
        <w:t>range</w:t>
      </w:r>
      <w:r w:rsidRPr="002038A1">
        <w:rPr>
          <w:rFonts w:ascii="Aptos" w:eastAsia="Aptos" w:hAnsi="Aptos" w:cs="Aptos"/>
        </w:rPr>
        <w:t xml:space="preserve"> of </w:t>
      </w:r>
      <w:r w:rsidR="0A322621" w:rsidRPr="002038A1">
        <w:rPr>
          <w:rFonts w:ascii="Aptos" w:eastAsia="Aptos" w:hAnsi="Aptos" w:cs="Aptos"/>
        </w:rPr>
        <w:t>different</w:t>
      </w:r>
      <w:r w:rsidRPr="002038A1">
        <w:rPr>
          <w:rFonts w:ascii="Aptos" w:eastAsia="Aptos" w:hAnsi="Aptos" w:cs="Aptos"/>
        </w:rPr>
        <w:t xml:space="preserve"> types</w:t>
      </w:r>
      <w:r w:rsidR="0A322621" w:rsidRPr="002038A1">
        <w:rPr>
          <w:rFonts w:ascii="Aptos" w:eastAsia="Aptos" w:hAnsi="Aptos" w:cs="Aptos"/>
        </w:rPr>
        <w:t xml:space="preserve"> of funders. </w:t>
      </w:r>
    </w:p>
    <w:p w14:paraId="5203063C" w14:textId="5B9DA545" w:rsidR="0331EA64" w:rsidRPr="002038A1" w:rsidRDefault="0A322621" w:rsidP="56536781">
      <w:pPr>
        <w:pStyle w:val="ListParagraph"/>
        <w:numPr>
          <w:ilvl w:val="0"/>
          <w:numId w:val="10"/>
        </w:numPr>
        <w:spacing w:after="0" w:line="276" w:lineRule="auto"/>
        <w:rPr>
          <w:rFonts w:ascii="Aptos" w:eastAsia="Aptos" w:hAnsi="Aptos" w:cs="Aptos"/>
        </w:rPr>
      </w:pPr>
      <w:r w:rsidRPr="002038A1">
        <w:rPr>
          <w:rFonts w:ascii="Aptos" w:eastAsia="Aptos" w:hAnsi="Aptos" w:cs="Aptos"/>
          <w:b/>
          <w:bCs/>
        </w:rPr>
        <w:t>Funder experience of resident-led decision making</w:t>
      </w:r>
      <w:r w:rsidR="0331EA64" w:rsidRPr="002038A1">
        <w:rPr>
          <w:rFonts w:ascii="Aptos" w:eastAsia="Aptos" w:hAnsi="Aptos" w:cs="Aptos"/>
          <w:b/>
          <w:bCs/>
        </w:rPr>
        <w:t xml:space="preserve"> </w:t>
      </w:r>
      <w:r w:rsidR="0331EA64" w:rsidRPr="002038A1">
        <w:rPr>
          <w:rFonts w:ascii="Aptos" w:eastAsia="Aptos" w:hAnsi="Aptos" w:cs="Aptos"/>
        </w:rPr>
        <w:t xml:space="preserve">– we are looking for </w:t>
      </w:r>
      <w:r w:rsidR="498A57F5" w:rsidRPr="002038A1">
        <w:rPr>
          <w:rFonts w:ascii="Aptos" w:eastAsia="Aptos" w:hAnsi="Aptos" w:cs="Aptos"/>
        </w:rPr>
        <w:t xml:space="preserve">a mix of </w:t>
      </w:r>
      <w:r w:rsidR="0331EA64" w:rsidRPr="002038A1">
        <w:rPr>
          <w:rFonts w:ascii="Aptos" w:eastAsia="Aptos" w:hAnsi="Aptos" w:cs="Aptos"/>
        </w:rPr>
        <w:t xml:space="preserve">funders who </w:t>
      </w:r>
      <w:r w:rsidR="34B9894B" w:rsidRPr="002038A1">
        <w:rPr>
          <w:rFonts w:ascii="Aptos" w:eastAsia="Aptos" w:hAnsi="Aptos" w:cs="Aptos"/>
        </w:rPr>
        <w:t>have no experience of resident-led decision</w:t>
      </w:r>
      <w:r w:rsidR="0331EA64" w:rsidRPr="002038A1">
        <w:rPr>
          <w:rFonts w:ascii="Aptos" w:eastAsia="Aptos" w:hAnsi="Aptos" w:cs="Aptos"/>
        </w:rPr>
        <w:t xml:space="preserve"> making, those who </w:t>
      </w:r>
      <w:r w:rsidR="34B9894B" w:rsidRPr="002038A1">
        <w:rPr>
          <w:rFonts w:ascii="Aptos" w:eastAsia="Aptos" w:hAnsi="Aptos" w:cs="Aptos"/>
        </w:rPr>
        <w:t xml:space="preserve">are already doing </w:t>
      </w:r>
      <w:r w:rsidR="0331EA64" w:rsidRPr="002038A1">
        <w:rPr>
          <w:rFonts w:ascii="Aptos" w:eastAsia="Aptos" w:hAnsi="Aptos" w:cs="Aptos"/>
        </w:rPr>
        <w:t xml:space="preserve">it, and those who are between these two points. </w:t>
      </w:r>
      <w:r w:rsidR="2C441978" w:rsidRPr="002038A1">
        <w:rPr>
          <w:rFonts w:ascii="Aptos" w:eastAsia="Aptos" w:hAnsi="Aptos" w:cs="Aptos"/>
        </w:rPr>
        <w:t xml:space="preserve"> </w:t>
      </w:r>
    </w:p>
    <w:p w14:paraId="3773D396" w14:textId="25D8F605" w:rsidR="0331EA64" w:rsidRPr="002038A1" w:rsidRDefault="0331EA64" w:rsidP="56536781">
      <w:pPr>
        <w:pStyle w:val="ListParagraph"/>
        <w:numPr>
          <w:ilvl w:val="0"/>
          <w:numId w:val="10"/>
        </w:numPr>
        <w:spacing w:after="0" w:line="276" w:lineRule="auto"/>
        <w:rPr>
          <w:rFonts w:ascii="Aptos" w:eastAsia="Aptos" w:hAnsi="Aptos" w:cs="Aptos"/>
        </w:rPr>
      </w:pPr>
      <w:r w:rsidRPr="002038A1">
        <w:rPr>
          <w:rFonts w:ascii="Aptos" w:eastAsia="Aptos" w:hAnsi="Aptos" w:cs="Aptos"/>
          <w:b/>
          <w:bCs/>
        </w:rPr>
        <w:t>Location</w:t>
      </w:r>
      <w:r w:rsidRPr="002038A1">
        <w:rPr>
          <w:rFonts w:ascii="Aptos" w:eastAsia="Aptos" w:hAnsi="Aptos" w:cs="Aptos"/>
        </w:rPr>
        <w:t xml:space="preserve"> – we are looking for different neighbourhood locations in Yorkshire and Humber</w:t>
      </w:r>
      <w:r w:rsidR="007077A3" w:rsidRPr="002038A1">
        <w:rPr>
          <w:rFonts w:ascii="Aptos" w:eastAsia="Aptos" w:hAnsi="Aptos" w:cs="Aptos"/>
        </w:rPr>
        <w:t xml:space="preserve"> and the wider North</w:t>
      </w:r>
      <w:r w:rsidR="0DBE4981" w:rsidRPr="002038A1">
        <w:rPr>
          <w:rFonts w:ascii="Aptos" w:eastAsia="Aptos" w:hAnsi="Aptos" w:cs="Aptos"/>
        </w:rPr>
        <w:t>.</w:t>
      </w:r>
      <w:r w:rsidRPr="002038A1">
        <w:rPr>
          <w:rFonts w:ascii="Aptos" w:eastAsia="Aptos" w:hAnsi="Aptos" w:cs="Aptos"/>
        </w:rPr>
        <w:t xml:space="preserve">  </w:t>
      </w:r>
      <w:r w:rsidR="612836D3" w:rsidRPr="002038A1">
        <w:rPr>
          <w:rFonts w:ascii="Aptos" w:eastAsia="Aptos" w:hAnsi="Aptos" w:cs="Aptos"/>
        </w:rPr>
        <w:t>We will take into account the l</w:t>
      </w:r>
      <w:r w:rsidR="2C441978" w:rsidRPr="002038A1">
        <w:rPr>
          <w:rFonts w:ascii="Aptos" w:eastAsia="Aptos" w:hAnsi="Aptos" w:cs="Aptos"/>
        </w:rPr>
        <w:t>evels</w:t>
      </w:r>
      <w:r w:rsidRPr="002038A1">
        <w:rPr>
          <w:rFonts w:ascii="Aptos" w:eastAsia="Aptos" w:hAnsi="Aptos" w:cs="Aptos"/>
        </w:rPr>
        <w:t xml:space="preserve"> of Community Wealth Funding (CWF) and Pride In Place (PIP) funding into areas </w:t>
      </w:r>
      <w:r w:rsidR="21759201" w:rsidRPr="002038A1">
        <w:rPr>
          <w:rFonts w:ascii="Aptos" w:eastAsia="Aptos" w:hAnsi="Aptos" w:cs="Aptos"/>
        </w:rPr>
        <w:t xml:space="preserve">- </w:t>
      </w:r>
      <w:r w:rsidR="2C441978" w:rsidRPr="002038A1">
        <w:rPr>
          <w:rFonts w:ascii="Aptos" w:eastAsia="Aptos" w:hAnsi="Aptos" w:cs="Aptos"/>
        </w:rPr>
        <w:t>e.g.</w:t>
      </w:r>
      <w:r w:rsidRPr="002038A1">
        <w:rPr>
          <w:rFonts w:ascii="Aptos" w:eastAsia="Aptos" w:hAnsi="Aptos" w:cs="Aptos"/>
        </w:rPr>
        <w:t xml:space="preserve"> if an area has a lot of CWF or PIP, it may be less attractive in selection than an area falling outside of CWF and PIP funding.</w:t>
      </w:r>
    </w:p>
    <w:p w14:paraId="28A3D7B0" w14:textId="24F07833" w:rsidR="4FDF6CC9" w:rsidRPr="002038A1" w:rsidRDefault="4FDF6CC9" w:rsidP="361EF6AE">
      <w:pPr>
        <w:pStyle w:val="ListParagraph"/>
        <w:numPr>
          <w:ilvl w:val="0"/>
          <w:numId w:val="10"/>
        </w:numPr>
        <w:spacing w:after="0" w:line="276" w:lineRule="auto"/>
        <w:rPr>
          <w:rFonts w:ascii="Aptos" w:eastAsia="Aptos" w:hAnsi="Aptos" w:cs="Aptos"/>
        </w:rPr>
      </w:pPr>
      <w:r w:rsidRPr="002038A1">
        <w:rPr>
          <w:rFonts w:ascii="Aptos" w:eastAsia="Aptos" w:hAnsi="Aptos" w:cs="Aptos"/>
          <w:b/>
          <w:bCs/>
        </w:rPr>
        <w:t>Poverty and Community focus</w:t>
      </w:r>
      <w:r w:rsidR="3166BB78" w:rsidRPr="002038A1">
        <w:rPr>
          <w:rFonts w:ascii="Aptos" w:eastAsia="Aptos" w:hAnsi="Aptos" w:cs="Aptos"/>
          <w:b/>
          <w:bCs/>
        </w:rPr>
        <w:t xml:space="preserve"> </w:t>
      </w:r>
      <w:r w:rsidR="16A3A8FC" w:rsidRPr="002038A1">
        <w:rPr>
          <w:rFonts w:ascii="Aptos" w:eastAsia="Aptos" w:hAnsi="Aptos" w:cs="Aptos"/>
        </w:rPr>
        <w:t xml:space="preserve">– </w:t>
      </w:r>
      <w:r w:rsidR="70400DBA" w:rsidRPr="002038A1">
        <w:rPr>
          <w:rFonts w:ascii="Aptos" w:eastAsia="Aptos" w:hAnsi="Aptos" w:cs="Aptos"/>
        </w:rPr>
        <w:t xml:space="preserve">we are looking for funders who focus on </w:t>
      </w:r>
      <w:r w:rsidR="57011BCA" w:rsidRPr="002038A1">
        <w:rPr>
          <w:rFonts w:ascii="Aptos" w:eastAsia="Aptos" w:hAnsi="Aptos" w:cs="Aptos"/>
        </w:rPr>
        <w:t>community with an emphasis on poverty and under-served and left behind communities.</w:t>
      </w:r>
    </w:p>
    <w:p w14:paraId="168DA510" w14:textId="558FE5CE" w:rsidR="0331EA64" w:rsidRPr="002038A1" w:rsidRDefault="0DBE4981" w:rsidP="56536781">
      <w:pPr>
        <w:pStyle w:val="ListParagraph"/>
        <w:numPr>
          <w:ilvl w:val="0"/>
          <w:numId w:val="10"/>
        </w:numPr>
        <w:spacing w:after="0" w:line="276" w:lineRule="auto"/>
        <w:rPr>
          <w:rFonts w:ascii="Aptos" w:eastAsia="Aptos" w:hAnsi="Aptos" w:cs="Aptos"/>
        </w:rPr>
      </w:pPr>
      <w:r w:rsidRPr="002038A1">
        <w:rPr>
          <w:rFonts w:ascii="Aptos" w:eastAsia="Aptos" w:hAnsi="Aptos" w:cs="Aptos"/>
          <w:b/>
          <w:bCs/>
        </w:rPr>
        <w:t xml:space="preserve">Commitment and capacity </w:t>
      </w:r>
      <w:r w:rsidRPr="002038A1">
        <w:rPr>
          <w:rFonts w:ascii="Aptos" w:eastAsia="Aptos" w:hAnsi="Aptos" w:cs="Aptos"/>
        </w:rPr>
        <w:t xml:space="preserve">– we are looking for funders who have the capacity to participate fully with the project. This means attending </w:t>
      </w:r>
      <w:r w:rsidR="38D35BF2" w:rsidRPr="002038A1">
        <w:rPr>
          <w:rFonts w:ascii="Aptos" w:eastAsia="Aptos" w:hAnsi="Aptos" w:cs="Aptos"/>
        </w:rPr>
        <w:t xml:space="preserve">all </w:t>
      </w:r>
      <w:r w:rsidRPr="002038A1">
        <w:rPr>
          <w:rFonts w:ascii="Aptos" w:eastAsia="Aptos" w:hAnsi="Aptos" w:cs="Aptos"/>
        </w:rPr>
        <w:t>the communit</w:t>
      </w:r>
      <w:r w:rsidR="5C08AFEE" w:rsidRPr="002038A1">
        <w:rPr>
          <w:rFonts w:ascii="Aptos" w:eastAsia="Aptos" w:hAnsi="Aptos" w:cs="Aptos"/>
        </w:rPr>
        <w:t>y of practice sessions</w:t>
      </w:r>
      <w:r w:rsidR="696F9FB5" w:rsidRPr="002038A1">
        <w:rPr>
          <w:rFonts w:ascii="Aptos" w:eastAsia="Aptos" w:hAnsi="Aptos" w:cs="Aptos"/>
        </w:rPr>
        <w:t xml:space="preserve">. </w:t>
      </w:r>
    </w:p>
    <w:p w14:paraId="68FB6F55" w14:textId="305867AC" w:rsidR="12C0785B" w:rsidRPr="002038A1" w:rsidRDefault="0331EA64" w:rsidP="56536781">
      <w:pPr>
        <w:pStyle w:val="ListParagraph"/>
        <w:numPr>
          <w:ilvl w:val="0"/>
          <w:numId w:val="10"/>
        </w:numPr>
        <w:spacing w:after="0" w:line="276" w:lineRule="auto"/>
        <w:rPr>
          <w:rFonts w:ascii="Aptos" w:eastAsia="Aptos" w:hAnsi="Aptos" w:cs="Aptos"/>
        </w:rPr>
      </w:pPr>
      <w:r w:rsidRPr="002038A1">
        <w:rPr>
          <w:rFonts w:ascii="Aptos" w:eastAsia="Aptos" w:hAnsi="Aptos" w:cs="Aptos"/>
          <w:b/>
          <w:bCs/>
        </w:rPr>
        <w:t xml:space="preserve">Funder size – </w:t>
      </w:r>
      <w:r w:rsidRPr="002038A1">
        <w:rPr>
          <w:rFonts w:ascii="Aptos" w:eastAsia="Aptos" w:hAnsi="Aptos" w:cs="Aptos"/>
        </w:rPr>
        <w:t xml:space="preserve">we are interested in having a wide range of funders in terms of the amount of funding they distribute each year. </w:t>
      </w:r>
    </w:p>
    <w:p w14:paraId="723804C3" w14:textId="41851489" w:rsidR="0331EA64" w:rsidRPr="002038A1" w:rsidRDefault="0331EA64" w:rsidP="56536781">
      <w:pPr>
        <w:pStyle w:val="ListParagraph"/>
        <w:numPr>
          <w:ilvl w:val="0"/>
          <w:numId w:val="9"/>
        </w:numPr>
        <w:rPr>
          <w:rFonts w:ascii="Aptos" w:eastAsia="Aptos" w:hAnsi="Aptos" w:cs="Aptos"/>
        </w:rPr>
      </w:pPr>
      <w:r w:rsidRPr="002038A1">
        <w:rPr>
          <w:rFonts w:ascii="Aptos" w:eastAsia="Aptos" w:hAnsi="Aptos" w:cs="Aptos"/>
          <w:b/>
          <w:bCs/>
        </w:rPr>
        <w:t>Legacy commitment</w:t>
      </w:r>
      <w:r w:rsidR="344AAECB" w:rsidRPr="002038A1">
        <w:rPr>
          <w:rFonts w:ascii="Aptos" w:eastAsia="Aptos" w:hAnsi="Aptos" w:cs="Aptos"/>
          <w:b/>
          <w:bCs/>
        </w:rPr>
        <w:t xml:space="preserve"> – </w:t>
      </w:r>
      <w:r w:rsidR="344AAECB" w:rsidRPr="002038A1">
        <w:rPr>
          <w:rFonts w:ascii="Aptos" w:eastAsia="Aptos" w:hAnsi="Aptos" w:cs="Aptos"/>
        </w:rPr>
        <w:t>we are interested in</w:t>
      </w:r>
      <w:r w:rsidR="6456475A" w:rsidRPr="002038A1">
        <w:rPr>
          <w:rFonts w:ascii="Aptos" w:eastAsia="Aptos" w:hAnsi="Aptos" w:cs="Aptos"/>
        </w:rPr>
        <w:t xml:space="preserve"> how this project might influence </w:t>
      </w:r>
      <w:r w:rsidR="0CD361F4" w:rsidRPr="002038A1">
        <w:rPr>
          <w:rFonts w:ascii="Aptos" w:eastAsia="Aptos" w:hAnsi="Aptos" w:cs="Aptos"/>
        </w:rPr>
        <w:t>your</w:t>
      </w:r>
      <w:r w:rsidR="6456475A" w:rsidRPr="002038A1">
        <w:rPr>
          <w:rFonts w:ascii="Aptos" w:eastAsia="Aptos" w:hAnsi="Aptos" w:cs="Aptos"/>
        </w:rPr>
        <w:t xml:space="preserve"> grantmaking after the project finishes. </w:t>
      </w:r>
    </w:p>
    <w:p w14:paraId="23547389" w14:textId="062AEC95" w:rsidR="0331EA64" w:rsidRPr="002038A1" w:rsidRDefault="7D97C268" w:rsidP="56536781">
      <w:pPr>
        <w:pStyle w:val="ListParagraph"/>
        <w:numPr>
          <w:ilvl w:val="0"/>
          <w:numId w:val="8"/>
        </w:numPr>
        <w:spacing w:after="0"/>
        <w:rPr>
          <w:rFonts w:ascii="Aptos" w:eastAsia="Aptos" w:hAnsi="Aptos" w:cs="Aptos"/>
        </w:rPr>
      </w:pPr>
      <w:r w:rsidRPr="002038A1">
        <w:rPr>
          <w:rFonts w:ascii="Aptos" w:eastAsia="Aptos" w:hAnsi="Aptos" w:cs="Aptos"/>
          <w:b/>
          <w:bCs/>
        </w:rPr>
        <w:t>Levels of readiness</w:t>
      </w:r>
      <w:r w:rsidR="1142AA11" w:rsidRPr="002038A1">
        <w:rPr>
          <w:rFonts w:ascii="Aptos" w:eastAsia="Aptos" w:hAnsi="Aptos" w:cs="Aptos"/>
          <w:b/>
          <w:bCs/>
        </w:rPr>
        <w:t xml:space="preserve"> – </w:t>
      </w:r>
      <w:r w:rsidR="1142AA11" w:rsidRPr="002038A1">
        <w:rPr>
          <w:rFonts w:ascii="Aptos" w:eastAsia="Aptos" w:hAnsi="Aptos" w:cs="Aptos"/>
        </w:rPr>
        <w:t>w</w:t>
      </w:r>
      <w:r w:rsidR="61A7C5F4" w:rsidRPr="002038A1">
        <w:rPr>
          <w:rFonts w:ascii="Aptos" w:eastAsia="Aptos" w:hAnsi="Aptos" w:cs="Aptos"/>
        </w:rPr>
        <w:t>e</w:t>
      </w:r>
      <w:r w:rsidR="0EB8ADC1" w:rsidRPr="002038A1">
        <w:rPr>
          <w:rFonts w:ascii="Aptos" w:eastAsia="Aptos" w:hAnsi="Aptos" w:cs="Aptos"/>
        </w:rPr>
        <w:t xml:space="preserve"> </w:t>
      </w:r>
      <w:r w:rsidR="59BE297D" w:rsidRPr="002038A1">
        <w:rPr>
          <w:rFonts w:ascii="Aptos" w:eastAsia="Aptos" w:hAnsi="Aptos" w:cs="Aptos"/>
        </w:rPr>
        <w:t xml:space="preserve">actively want to recruit funders that are at different stages </w:t>
      </w:r>
      <w:r w:rsidR="0EB8ADC1" w:rsidRPr="002038A1">
        <w:rPr>
          <w:rFonts w:ascii="Aptos" w:eastAsia="Aptos" w:hAnsi="Aptos" w:cs="Aptos"/>
        </w:rPr>
        <w:t>of readiness in terms of</w:t>
      </w:r>
      <w:r w:rsidR="6E49B02A" w:rsidRPr="002038A1">
        <w:rPr>
          <w:rFonts w:ascii="Aptos" w:eastAsia="Aptos" w:hAnsi="Aptos" w:cs="Aptos"/>
        </w:rPr>
        <w:t xml:space="preserve"> continuing resident-led grantmaking after the pilot</w:t>
      </w:r>
      <w:r w:rsidR="19BC1538" w:rsidRPr="002038A1">
        <w:rPr>
          <w:rFonts w:ascii="Aptos" w:eastAsia="Aptos" w:hAnsi="Aptos" w:cs="Aptos"/>
        </w:rPr>
        <w:t>. W</w:t>
      </w:r>
      <w:r w:rsidR="6E49B02A" w:rsidRPr="002038A1">
        <w:rPr>
          <w:rFonts w:ascii="Aptos" w:eastAsia="Aptos" w:hAnsi="Aptos" w:cs="Aptos"/>
        </w:rPr>
        <w:t>e will welcome expressions of interest from organisations that want to try this for the first time</w:t>
      </w:r>
      <w:r w:rsidR="408B881F" w:rsidRPr="002038A1">
        <w:rPr>
          <w:rFonts w:ascii="Aptos" w:eastAsia="Aptos" w:hAnsi="Aptos" w:cs="Aptos"/>
        </w:rPr>
        <w:t>,</w:t>
      </w:r>
      <w:r w:rsidR="7F21C98B" w:rsidRPr="002038A1">
        <w:rPr>
          <w:rFonts w:ascii="Aptos" w:eastAsia="Aptos" w:hAnsi="Aptos" w:cs="Aptos"/>
        </w:rPr>
        <w:t xml:space="preserve"> </w:t>
      </w:r>
      <w:r w:rsidR="408B881F" w:rsidRPr="002038A1">
        <w:rPr>
          <w:rFonts w:ascii="Aptos" w:eastAsia="Aptos" w:hAnsi="Aptos" w:cs="Aptos"/>
        </w:rPr>
        <w:t xml:space="preserve">those who are already practicing forms of </w:t>
      </w:r>
      <w:r w:rsidR="35F009AF" w:rsidRPr="002038A1">
        <w:rPr>
          <w:rFonts w:ascii="Aptos" w:eastAsia="Aptos" w:hAnsi="Aptos" w:cs="Aptos"/>
        </w:rPr>
        <w:t>participatory</w:t>
      </w:r>
      <w:r w:rsidR="408B881F" w:rsidRPr="002038A1">
        <w:rPr>
          <w:rFonts w:ascii="Aptos" w:eastAsia="Aptos" w:hAnsi="Aptos" w:cs="Aptos"/>
        </w:rPr>
        <w:t xml:space="preserve"> grantmaking, and those who are able to show that they will continue to use resident-led grantmaking going forward. </w:t>
      </w:r>
      <w:r w:rsidR="6E49B02A" w:rsidRPr="002038A1">
        <w:rPr>
          <w:rFonts w:ascii="Aptos" w:eastAsia="Aptos" w:hAnsi="Aptos" w:cs="Aptos"/>
        </w:rPr>
        <w:t xml:space="preserve"> </w:t>
      </w:r>
    </w:p>
    <w:p w14:paraId="309F1E8D" w14:textId="0EC2AA29" w:rsidR="56536781" w:rsidRPr="002038A1" w:rsidRDefault="56536781" w:rsidP="56536781">
      <w:pPr>
        <w:rPr>
          <w:rFonts w:ascii="Aptos" w:eastAsia="Aptos" w:hAnsi="Aptos" w:cs="Aptos"/>
        </w:rPr>
      </w:pPr>
    </w:p>
    <w:p w14:paraId="1A344631" w14:textId="3C40790B" w:rsidR="12C0785B" w:rsidRPr="002038A1" w:rsidRDefault="3CD65CF1" w:rsidP="56536781">
      <w:pPr>
        <w:pStyle w:val="Heading3"/>
      </w:pPr>
      <w:bookmarkStart w:id="1" w:name="_How_to_submit"/>
      <w:r w:rsidRPr="002038A1">
        <w:t>How to submit an expression of interest</w:t>
      </w:r>
      <w:bookmarkEnd w:id="1"/>
      <w:r w:rsidRPr="002038A1">
        <w:t xml:space="preserve"> </w:t>
      </w:r>
    </w:p>
    <w:p w14:paraId="608162D8" w14:textId="4580E3E0" w:rsidR="12C0785B" w:rsidRPr="002038A1" w:rsidRDefault="3CD65CF1" w:rsidP="361EF6AE">
      <w:pPr>
        <w:spacing w:line="276" w:lineRule="auto"/>
        <w:rPr>
          <w:rFonts w:ascii="Aptos" w:eastAsia="Aptos" w:hAnsi="Aptos" w:cs="Aptos"/>
        </w:rPr>
      </w:pPr>
      <w:r w:rsidRPr="002038A1">
        <w:rPr>
          <w:rFonts w:ascii="Aptos" w:eastAsia="Aptos" w:hAnsi="Aptos" w:cs="Aptos"/>
        </w:rPr>
        <w:t>Please send a word document</w:t>
      </w:r>
      <w:r w:rsidR="38CFC4DF" w:rsidRPr="002038A1">
        <w:rPr>
          <w:rFonts w:ascii="Aptos" w:eastAsia="Aptos" w:hAnsi="Aptos" w:cs="Aptos"/>
        </w:rPr>
        <w:t xml:space="preserve"> </w:t>
      </w:r>
      <w:r w:rsidR="3707906E" w:rsidRPr="002038A1">
        <w:rPr>
          <w:rFonts w:ascii="Aptos" w:eastAsia="Aptos" w:hAnsi="Aptos" w:cs="Aptos"/>
        </w:rPr>
        <w:t xml:space="preserve">of </w:t>
      </w:r>
      <w:r w:rsidR="71CBF334" w:rsidRPr="002038A1">
        <w:rPr>
          <w:rFonts w:ascii="Aptos" w:eastAsia="Aptos" w:hAnsi="Aptos" w:cs="Aptos"/>
        </w:rPr>
        <w:t xml:space="preserve">approximately </w:t>
      </w:r>
      <w:r w:rsidR="38CFC4DF" w:rsidRPr="002038A1">
        <w:rPr>
          <w:rFonts w:ascii="Aptos" w:eastAsia="Aptos" w:hAnsi="Aptos" w:cs="Aptos"/>
        </w:rPr>
        <w:t>2 sides of A4</w:t>
      </w:r>
      <w:r w:rsidRPr="002038A1">
        <w:rPr>
          <w:rFonts w:ascii="Aptos" w:eastAsia="Aptos" w:hAnsi="Aptos" w:cs="Aptos"/>
        </w:rPr>
        <w:t xml:space="preserve"> to</w:t>
      </w:r>
      <w:r w:rsidR="6BDDD70D" w:rsidRPr="002038A1">
        <w:rPr>
          <w:rFonts w:ascii="Aptos" w:eastAsia="Aptos" w:hAnsi="Aptos" w:cs="Aptos"/>
        </w:rPr>
        <w:t xml:space="preserve"> </w:t>
      </w:r>
      <w:hyperlink r:id="rId13">
        <w:r w:rsidR="6BDDD70D" w:rsidRPr="002038A1">
          <w:rPr>
            <w:rStyle w:val="Hyperlink"/>
            <w:rFonts w:ascii="Aptos" w:eastAsia="Aptos" w:hAnsi="Aptos" w:cs="Aptos"/>
          </w:rPr>
          <w:t>Alex@yorkshirefunders.org</w:t>
        </w:r>
        <w:r w:rsidR="722EE92B" w:rsidRPr="002038A1">
          <w:rPr>
            <w:rStyle w:val="Hyperlink"/>
            <w:rFonts w:ascii="Aptos" w:eastAsia="Aptos" w:hAnsi="Aptos" w:cs="Aptos"/>
          </w:rPr>
          <w:t>.uk</w:t>
        </w:r>
      </w:hyperlink>
      <w:r w:rsidR="6BDDD70D" w:rsidRPr="002038A1">
        <w:rPr>
          <w:rFonts w:ascii="Aptos" w:eastAsia="Aptos" w:hAnsi="Aptos" w:cs="Aptos"/>
        </w:rPr>
        <w:t xml:space="preserve"> </w:t>
      </w:r>
      <w:r w:rsidRPr="002038A1">
        <w:rPr>
          <w:rFonts w:ascii="Aptos" w:eastAsia="Aptos" w:hAnsi="Aptos" w:cs="Aptos"/>
        </w:rPr>
        <w:t xml:space="preserve">by </w:t>
      </w:r>
      <w:r w:rsidR="1FED6B6E" w:rsidRPr="002038A1">
        <w:rPr>
          <w:rFonts w:ascii="Aptos" w:eastAsia="Aptos" w:hAnsi="Aptos" w:cs="Aptos"/>
        </w:rPr>
        <w:t>5pm Friday 8</w:t>
      </w:r>
      <w:r w:rsidR="1FED6B6E" w:rsidRPr="002038A1">
        <w:rPr>
          <w:rFonts w:ascii="Aptos" w:eastAsia="Aptos" w:hAnsi="Aptos" w:cs="Aptos"/>
          <w:vertAlign w:val="superscript"/>
        </w:rPr>
        <w:t>th</w:t>
      </w:r>
      <w:r w:rsidR="1FED6B6E" w:rsidRPr="002038A1">
        <w:rPr>
          <w:rFonts w:ascii="Aptos" w:eastAsia="Aptos" w:hAnsi="Aptos" w:cs="Aptos"/>
        </w:rPr>
        <w:t xml:space="preserve"> May 2026</w:t>
      </w:r>
      <w:r w:rsidRPr="002038A1">
        <w:rPr>
          <w:rFonts w:ascii="Aptos" w:eastAsia="Aptos" w:hAnsi="Aptos" w:cs="Aptos"/>
        </w:rPr>
        <w:t xml:space="preserve"> </w:t>
      </w:r>
      <w:r w:rsidR="2C97A64D" w:rsidRPr="002038A1">
        <w:rPr>
          <w:rFonts w:ascii="Aptos" w:eastAsia="Aptos" w:hAnsi="Aptos" w:cs="Aptos"/>
        </w:rPr>
        <w:t>sharing</w:t>
      </w:r>
      <w:r w:rsidRPr="002038A1">
        <w:rPr>
          <w:rFonts w:ascii="Aptos" w:eastAsia="Aptos" w:hAnsi="Aptos" w:cs="Aptos"/>
        </w:rPr>
        <w:t>:</w:t>
      </w:r>
    </w:p>
    <w:p w14:paraId="331102A6" w14:textId="018C88D4" w:rsidR="12C0785B" w:rsidRPr="002038A1" w:rsidRDefault="4BF0143E" w:rsidP="38A2504D">
      <w:pPr>
        <w:pStyle w:val="ListParagraph"/>
        <w:numPr>
          <w:ilvl w:val="0"/>
          <w:numId w:val="5"/>
        </w:numPr>
        <w:spacing w:after="0"/>
        <w:rPr>
          <w:rFonts w:ascii="Aptos" w:eastAsia="Aptos" w:hAnsi="Aptos" w:cs="Aptos"/>
        </w:rPr>
      </w:pPr>
      <w:r w:rsidRPr="002038A1">
        <w:rPr>
          <w:rFonts w:ascii="Aptos" w:eastAsia="Aptos" w:hAnsi="Aptos" w:cs="Aptos"/>
          <w:b/>
          <w:bCs/>
        </w:rPr>
        <w:t>Information about your organisation</w:t>
      </w:r>
      <w:r w:rsidR="3E4604B5" w:rsidRPr="002038A1">
        <w:rPr>
          <w:rFonts w:ascii="Aptos" w:eastAsia="Aptos" w:hAnsi="Aptos" w:cs="Aptos"/>
        </w:rPr>
        <w:t xml:space="preserve">, </w:t>
      </w:r>
      <w:r w:rsidRPr="002038A1">
        <w:rPr>
          <w:rFonts w:ascii="Aptos" w:eastAsia="Aptos" w:hAnsi="Aptos" w:cs="Aptos"/>
        </w:rPr>
        <w:t>the type of funder you are</w:t>
      </w:r>
      <w:r w:rsidR="29CD0FAA" w:rsidRPr="002038A1">
        <w:rPr>
          <w:rFonts w:ascii="Aptos" w:eastAsia="Aptos" w:hAnsi="Aptos" w:cs="Aptos"/>
        </w:rPr>
        <w:t xml:space="preserve"> and the size of your grantmaking each year. </w:t>
      </w:r>
    </w:p>
    <w:p w14:paraId="20487D9D" w14:textId="1FF14428" w:rsidR="12C0785B" w:rsidRPr="002038A1" w:rsidRDefault="3CD65CF1" w:rsidP="38A2504D">
      <w:pPr>
        <w:pStyle w:val="ListParagraph"/>
        <w:numPr>
          <w:ilvl w:val="0"/>
          <w:numId w:val="5"/>
        </w:numPr>
        <w:spacing w:after="0"/>
        <w:rPr>
          <w:rFonts w:ascii="Aptos" w:eastAsia="Aptos" w:hAnsi="Aptos" w:cs="Aptos"/>
        </w:rPr>
      </w:pPr>
      <w:r w:rsidRPr="002038A1">
        <w:rPr>
          <w:rFonts w:ascii="Aptos" w:eastAsia="Aptos" w:hAnsi="Aptos" w:cs="Aptos"/>
          <w:b/>
          <w:bCs/>
        </w:rPr>
        <w:lastRenderedPageBreak/>
        <w:t xml:space="preserve">Readiness to take part </w:t>
      </w:r>
      <w:r w:rsidRPr="002038A1">
        <w:rPr>
          <w:rFonts w:ascii="Aptos" w:eastAsia="Aptos" w:hAnsi="Aptos" w:cs="Aptos"/>
        </w:rPr>
        <w:t>(e.g. board support; available capacity for the design, delivery and learning).</w:t>
      </w:r>
    </w:p>
    <w:p w14:paraId="6AE4894A" w14:textId="72201691" w:rsidR="12C0785B" w:rsidRPr="002038A1" w:rsidRDefault="28F2390F" w:rsidP="38A2504D">
      <w:pPr>
        <w:pStyle w:val="ListParagraph"/>
        <w:numPr>
          <w:ilvl w:val="0"/>
          <w:numId w:val="5"/>
        </w:numPr>
        <w:spacing w:after="0"/>
        <w:rPr>
          <w:rFonts w:ascii="Aptos" w:eastAsia="Aptos" w:hAnsi="Aptos" w:cs="Aptos"/>
        </w:rPr>
      </w:pPr>
      <w:r w:rsidRPr="002038A1">
        <w:rPr>
          <w:rFonts w:ascii="Aptos" w:eastAsia="Aptos" w:hAnsi="Aptos" w:cs="Aptos"/>
          <w:b/>
          <w:bCs/>
        </w:rPr>
        <w:t>Your w</w:t>
      </w:r>
      <w:r w:rsidR="73133C92" w:rsidRPr="002038A1">
        <w:rPr>
          <w:rFonts w:ascii="Aptos" w:eastAsia="Aptos" w:hAnsi="Aptos" w:cs="Aptos"/>
          <w:b/>
          <w:bCs/>
        </w:rPr>
        <w:t>illingness</w:t>
      </w:r>
      <w:r w:rsidR="3CD65CF1" w:rsidRPr="002038A1">
        <w:rPr>
          <w:rFonts w:ascii="Aptos" w:eastAsia="Aptos" w:hAnsi="Aptos" w:cs="Aptos"/>
          <w:b/>
          <w:bCs/>
        </w:rPr>
        <w:t xml:space="preserve"> and capacity to attend each Community of Practice </w:t>
      </w:r>
      <w:r w:rsidR="3CD65CF1" w:rsidRPr="002038A1">
        <w:rPr>
          <w:rFonts w:ascii="Aptos" w:eastAsia="Aptos" w:hAnsi="Aptos" w:cs="Aptos"/>
        </w:rPr>
        <w:t>session to contribute and share real time learning with other participants and a wider community of funders.</w:t>
      </w:r>
    </w:p>
    <w:p w14:paraId="42D262DE" w14:textId="6B1A11F9" w:rsidR="4BF0143E" w:rsidRPr="002038A1" w:rsidRDefault="4BF0143E" w:rsidP="361EF6AE">
      <w:pPr>
        <w:pStyle w:val="ListParagraph"/>
        <w:numPr>
          <w:ilvl w:val="0"/>
          <w:numId w:val="5"/>
        </w:numPr>
        <w:spacing w:after="0"/>
        <w:rPr>
          <w:rFonts w:ascii="Aptos" w:eastAsia="Aptos" w:hAnsi="Aptos" w:cs="Aptos"/>
        </w:rPr>
      </w:pPr>
      <w:r w:rsidRPr="002038A1">
        <w:rPr>
          <w:rFonts w:ascii="Aptos" w:eastAsia="Aptos" w:hAnsi="Aptos" w:cs="Aptos"/>
          <w:b/>
        </w:rPr>
        <w:t>An outline of possible focus</w:t>
      </w:r>
      <w:r w:rsidRPr="002038A1">
        <w:rPr>
          <w:rFonts w:ascii="Aptos" w:eastAsia="Aptos" w:hAnsi="Aptos" w:cs="Aptos"/>
        </w:rPr>
        <w:t xml:space="preserve"> – </w:t>
      </w:r>
      <w:r w:rsidR="24B67B5E" w:rsidRPr="002038A1">
        <w:rPr>
          <w:rFonts w:ascii="Aptos" w:eastAsia="Aptos" w:hAnsi="Aptos" w:cs="Aptos"/>
        </w:rPr>
        <w:t xml:space="preserve">this could include thinking you’ve done about </w:t>
      </w:r>
      <w:r w:rsidR="4D594033" w:rsidRPr="002038A1">
        <w:rPr>
          <w:rFonts w:ascii="Aptos" w:eastAsia="Aptos" w:hAnsi="Aptos" w:cs="Aptos"/>
        </w:rPr>
        <w:t xml:space="preserve">the neighbourhood you </w:t>
      </w:r>
      <w:r w:rsidR="5B1289F8" w:rsidRPr="002038A1">
        <w:rPr>
          <w:rFonts w:ascii="Aptos" w:eastAsia="Aptos" w:hAnsi="Aptos" w:cs="Aptos"/>
        </w:rPr>
        <w:t>might</w:t>
      </w:r>
      <w:r w:rsidR="4D594033" w:rsidRPr="002038A1">
        <w:rPr>
          <w:rFonts w:ascii="Aptos" w:eastAsia="Aptos" w:hAnsi="Aptos" w:cs="Aptos"/>
        </w:rPr>
        <w:t xml:space="preserve"> focus on, </w:t>
      </w:r>
      <w:r w:rsidR="28E282AB" w:rsidRPr="002038A1">
        <w:rPr>
          <w:rFonts w:ascii="Aptos" w:eastAsia="Aptos" w:hAnsi="Aptos" w:cs="Aptos"/>
        </w:rPr>
        <w:t xml:space="preserve">what the need of that area </w:t>
      </w:r>
      <w:r w:rsidR="708B73AF" w:rsidRPr="002038A1">
        <w:rPr>
          <w:rFonts w:ascii="Aptos" w:eastAsia="Aptos" w:hAnsi="Aptos" w:cs="Aptos"/>
        </w:rPr>
        <w:t xml:space="preserve">is, </w:t>
      </w:r>
      <w:r w:rsidR="4C66D7AD" w:rsidRPr="002038A1">
        <w:rPr>
          <w:rFonts w:ascii="Aptos" w:eastAsia="Aptos" w:hAnsi="Aptos" w:cs="Aptos"/>
        </w:rPr>
        <w:t xml:space="preserve">or thinking you’ve done about </w:t>
      </w:r>
      <w:r w:rsidR="708B73AF" w:rsidRPr="002038A1">
        <w:rPr>
          <w:rFonts w:ascii="Aptos" w:eastAsia="Aptos" w:hAnsi="Aptos" w:cs="Aptos"/>
        </w:rPr>
        <w:t>how</w:t>
      </w:r>
      <w:r w:rsidR="180BAC27" w:rsidRPr="002038A1">
        <w:rPr>
          <w:rFonts w:ascii="Aptos" w:eastAsia="Aptos" w:hAnsi="Aptos" w:cs="Aptos"/>
        </w:rPr>
        <w:t xml:space="preserve"> you will recruit residents (</w:t>
      </w:r>
      <w:r w:rsidR="1720721F" w:rsidRPr="002038A1">
        <w:rPr>
          <w:rFonts w:ascii="Aptos" w:eastAsia="Aptos" w:hAnsi="Aptos" w:cs="Aptos"/>
        </w:rPr>
        <w:t>e.g.</w:t>
      </w:r>
      <w:r w:rsidR="2D7628E4" w:rsidRPr="002038A1">
        <w:rPr>
          <w:rFonts w:ascii="Aptos" w:eastAsia="Aptos" w:hAnsi="Aptos" w:cs="Aptos"/>
        </w:rPr>
        <w:t>,</w:t>
      </w:r>
      <w:r w:rsidR="180BAC27" w:rsidRPr="002038A1">
        <w:rPr>
          <w:rFonts w:ascii="Aptos" w:eastAsia="Aptos" w:hAnsi="Aptos" w:cs="Aptos"/>
        </w:rPr>
        <w:t xml:space="preserve"> will you partner with other organisations? Do you already have connections to local residents?</w:t>
      </w:r>
      <w:r w:rsidR="145B6541" w:rsidRPr="002038A1">
        <w:rPr>
          <w:rFonts w:ascii="Aptos" w:eastAsia="Aptos" w:hAnsi="Aptos" w:cs="Aptos"/>
        </w:rPr>
        <w:t>)</w:t>
      </w:r>
    </w:p>
    <w:p w14:paraId="4195521D" w14:textId="0CD96F51" w:rsidR="12C0785B" w:rsidRPr="002038A1" w:rsidRDefault="3CD65CF1" w:rsidP="38A2504D">
      <w:pPr>
        <w:pStyle w:val="ListParagraph"/>
        <w:numPr>
          <w:ilvl w:val="0"/>
          <w:numId w:val="5"/>
        </w:numPr>
        <w:spacing w:after="0"/>
        <w:rPr>
          <w:rFonts w:ascii="Aptos" w:eastAsia="Aptos" w:hAnsi="Aptos" w:cs="Aptos"/>
        </w:rPr>
      </w:pPr>
      <w:r w:rsidRPr="002038A1">
        <w:rPr>
          <w:rFonts w:ascii="Aptos" w:eastAsia="Aptos" w:hAnsi="Aptos" w:cs="Aptos"/>
          <w:b/>
          <w:bCs/>
        </w:rPr>
        <w:t xml:space="preserve">Details of any support </w:t>
      </w:r>
      <w:r w:rsidR="074A24F5" w:rsidRPr="002038A1">
        <w:rPr>
          <w:rFonts w:ascii="Aptos" w:eastAsia="Aptos" w:hAnsi="Aptos" w:cs="Aptos"/>
          <w:b/>
          <w:bCs/>
        </w:rPr>
        <w:t>you think you might ne</w:t>
      </w:r>
      <w:r w:rsidR="73133C92" w:rsidRPr="002038A1">
        <w:rPr>
          <w:rFonts w:ascii="Aptos" w:eastAsia="Aptos" w:hAnsi="Aptos" w:cs="Aptos"/>
          <w:b/>
          <w:bCs/>
        </w:rPr>
        <w:t>ed</w:t>
      </w:r>
      <w:r w:rsidRPr="002038A1">
        <w:rPr>
          <w:rFonts w:ascii="Aptos" w:eastAsia="Aptos" w:hAnsi="Aptos" w:cs="Aptos"/>
          <w:b/>
          <w:bCs/>
        </w:rPr>
        <w:t xml:space="preserve"> </w:t>
      </w:r>
      <w:r w:rsidRPr="002038A1">
        <w:rPr>
          <w:rFonts w:ascii="Aptos" w:eastAsia="Aptos" w:hAnsi="Aptos" w:cs="Aptos"/>
        </w:rPr>
        <w:t>(in addition to the core offer of LT specialist input during set-up, and IVAR/YF support with learning and adaptation).</w:t>
      </w:r>
    </w:p>
    <w:p w14:paraId="4D170DA4" w14:textId="04FAB77E" w:rsidR="12C0785B" w:rsidRPr="002038A1" w:rsidRDefault="7E33D0E4" w:rsidP="38A2504D">
      <w:pPr>
        <w:pStyle w:val="ListParagraph"/>
        <w:numPr>
          <w:ilvl w:val="0"/>
          <w:numId w:val="5"/>
        </w:numPr>
        <w:spacing w:after="0"/>
        <w:rPr>
          <w:rFonts w:ascii="Aptos" w:eastAsia="Aptos" w:hAnsi="Aptos" w:cs="Aptos"/>
        </w:rPr>
      </w:pPr>
      <w:r w:rsidRPr="002038A1">
        <w:rPr>
          <w:rFonts w:ascii="Aptos" w:eastAsia="Aptos" w:hAnsi="Aptos" w:cs="Aptos"/>
          <w:b/>
          <w:bCs/>
        </w:rPr>
        <w:t xml:space="preserve">A top-level, indicative budget specifying which costs you will </w:t>
      </w:r>
      <w:r w:rsidR="269087AD" w:rsidRPr="002038A1">
        <w:rPr>
          <w:rFonts w:ascii="Aptos" w:eastAsia="Aptos" w:hAnsi="Aptos" w:cs="Aptos"/>
          <w:b/>
          <w:bCs/>
        </w:rPr>
        <w:t xml:space="preserve">need funded </w:t>
      </w:r>
      <w:r w:rsidR="269087AD" w:rsidRPr="002038A1">
        <w:rPr>
          <w:rFonts w:ascii="Aptos" w:eastAsia="Aptos" w:hAnsi="Aptos" w:cs="Aptos"/>
        </w:rPr>
        <w:t>(e.g. staff time, resident participation costs,</w:t>
      </w:r>
      <w:r w:rsidR="3F05E9DA" w:rsidRPr="002038A1">
        <w:rPr>
          <w:rFonts w:ascii="Aptos" w:eastAsia="Aptos" w:hAnsi="Aptos" w:cs="Aptos"/>
        </w:rPr>
        <w:t xml:space="preserve"> overhead costs,</w:t>
      </w:r>
      <w:r w:rsidR="269087AD" w:rsidRPr="002038A1">
        <w:rPr>
          <w:rFonts w:ascii="Aptos" w:eastAsia="Aptos" w:hAnsi="Aptos" w:cs="Aptos"/>
        </w:rPr>
        <w:t xml:space="preserve"> the amount </w:t>
      </w:r>
      <w:r w:rsidR="7714C64D" w:rsidRPr="002038A1">
        <w:rPr>
          <w:rFonts w:ascii="Aptos" w:eastAsia="Aptos" w:hAnsi="Aptos" w:cs="Aptos"/>
        </w:rPr>
        <w:t xml:space="preserve">of money you want to </w:t>
      </w:r>
      <w:r w:rsidR="45A906E1" w:rsidRPr="002038A1">
        <w:rPr>
          <w:rFonts w:ascii="Aptos" w:eastAsia="Aptos" w:hAnsi="Aptos" w:cs="Aptos"/>
        </w:rPr>
        <w:t>make availabl</w:t>
      </w:r>
      <w:r w:rsidR="7714C64D" w:rsidRPr="002038A1">
        <w:rPr>
          <w:rFonts w:ascii="Aptos" w:eastAsia="Aptos" w:hAnsi="Aptos" w:cs="Aptos"/>
        </w:rPr>
        <w:t>e</w:t>
      </w:r>
      <w:r w:rsidR="0931E7CC" w:rsidRPr="002038A1">
        <w:rPr>
          <w:rFonts w:ascii="Aptos" w:eastAsia="Aptos" w:hAnsi="Aptos" w:cs="Aptos"/>
        </w:rPr>
        <w:t xml:space="preserve"> through an onward grant, </w:t>
      </w:r>
      <w:r w:rsidR="21F1DCB2" w:rsidRPr="002038A1">
        <w:rPr>
          <w:rFonts w:ascii="Aptos" w:eastAsia="Aptos" w:hAnsi="Aptos" w:cs="Aptos"/>
        </w:rPr>
        <w:t>events, travel, risk underwriting</w:t>
      </w:r>
      <w:r w:rsidR="3151665E" w:rsidRPr="002038A1">
        <w:rPr>
          <w:rFonts w:ascii="Aptos" w:eastAsia="Aptos" w:hAnsi="Aptos" w:cs="Aptos"/>
        </w:rPr>
        <w:t>, if you will provide match funding</w:t>
      </w:r>
      <w:r w:rsidR="7714C64D" w:rsidRPr="002038A1">
        <w:rPr>
          <w:rFonts w:ascii="Aptos" w:eastAsia="Aptos" w:hAnsi="Aptos" w:cs="Aptos"/>
        </w:rPr>
        <w:t xml:space="preserve">). </w:t>
      </w:r>
    </w:p>
    <w:p w14:paraId="4059F2A6" w14:textId="565FDD0D" w:rsidR="12C0785B" w:rsidRPr="002038A1" w:rsidRDefault="3CD65CF1" w:rsidP="00885569">
      <w:pPr>
        <w:pStyle w:val="ListParagraph"/>
        <w:numPr>
          <w:ilvl w:val="0"/>
          <w:numId w:val="5"/>
        </w:numPr>
        <w:spacing w:after="0"/>
        <w:rPr>
          <w:rFonts w:ascii="Aptos" w:eastAsia="Aptos" w:hAnsi="Aptos" w:cs="Aptos"/>
        </w:rPr>
      </w:pPr>
      <w:r w:rsidRPr="002038A1">
        <w:rPr>
          <w:rFonts w:ascii="Aptos" w:eastAsia="Aptos" w:hAnsi="Aptos" w:cs="Aptos"/>
          <w:b/>
          <w:bCs/>
        </w:rPr>
        <w:t xml:space="preserve">Contact details </w:t>
      </w:r>
      <w:r w:rsidRPr="002038A1">
        <w:rPr>
          <w:rFonts w:ascii="Aptos" w:eastAsia="Aptos" w:hAnsi="Aptos" w:cs="Aptos"/>
        </w:rPr>
        <w:t>of a person we can telephone or email if we have any follow-up clarifying questions.</w:t>
      </w:r>
    </w:p>
    <w:p w14:paraId="209634AE" w14:textId="77777777" w:rsidR="00885569" w:rsidRPr="002038A1" w:rsidRDefault="00885569" w:rsidP="00885569">
      <w:pPr>
        <w:pStyle w:val="ListParagraph"/>
        <w:spacing w:after="0"/>
        <w:rPr>
          <w:rFonts w:ascii="Aptos" w:eastAsia="Aptos" w:hAnsi="Aptos" w:cs="Aptos"/>
        </w:rPr>
      </w:pPr>
    </w:p>
    <w:p w14:paraId="29930CB8" w14:textId="782B578D" w:rsidR="1C997C03" w:rsidRPr="002038A1" w:rsidRDefault="1C997C03" w:rsidP="21597C97">
      <w:pPr>
        <w:spacing w:line="276" w:lineRule="auto"/>
        <w:rPr>
          <w:rFonts w:ascii="Aptos" w:eastAsia="Aptos" w:hAnsi="Aptos" w:cs="Aptos"/>
        </w:rPr>
      </w:pPr>
      <w:r w:rsidRPr="002038A1">
        <w:rPr>
          <w:rFonts w:ascii="Aptos" w:eastAsia="Aptos" w:hAnsi="Aptos" w:cs="Aptos"/>
        </w:rPr>
        <w:t>We understand that by participating in the Community of Practice</w:t>
      </w:r>
      <w:r w:rsidR="00885569" w:rsidRPr="002038A1">
        <w:rPr>
          <w:rFonts w:ascii="Aptos" w:eastAsia="Aptos" w:hAnsi="Aptos" w:cs="Aptos"/>
        </w:rPr>
        <w:t>,</w:t>
      </w:r>
      <w:r w:rsidRPr="002038A1">
        <w:rPr>
          <w:rFonts w:ascii="Aptos" w:eastAsia="Aptos" w:hAnsi="Aptos" w:cs="Aptos"/>
        </w:rPr>
        <w:t xml:space="preserve"> the approach you outline in the expression of interest may evolve and develop. In the expression of interest, we are really looking for a sense that you have thought through what you might do.</w:t>
      </w:r>
    </w:p>
    <w:p w14:paraId="31ABF2D2" w14:textId="673FDD96" w:rsidR="12C0785B" w:rsidRPr="002038A1" w:rsidRDefault="7DC6EC93" w:rsidP="4E751A62">
      <w:pPr>
        <w:pStyle w:val="Heading3"/>
        <w:spacing w:before="0" w:after="160" w:line="276" w:lineRule="auto"/>
        <w:rPr>
          <w:rFonts w:ascii="Aptos" w:eastAsia="Aptos" w:hAnsi="Aptos" w:cs="Aptos"/>
        </w:rPr>
      </w:pPr>
      <w:r w:rsidRPr="002038A1">
        <w:t xml:space="preserve">Who </w:t>
      </w:r>
      <w:r w:rsidR="4BF0143E" w:rsidRPr="002038A1">
        <w:t>will be</w:t>
      </w:r>
      <w:r w:rsidR="75AB08B7" w:rsidRPr="002038A1">
        <w:t xml:space="preserve"> selecting the funders</w:t>
      </w:r>
      <w:r w:rsidR="4BF0143E" w:rsidRPr="002038A1">
        <w:t xml:space="preserve">?  </w:t>
      </w:r>
    </w:p>
    <w:p w14:paraId="7A30C23B" w14:textId="75DC4B12" w:rsidR="12C0785B" w:rsidRPr="002038A1" w:rsidRDefault="6DE5AFA5" w:rsidP="4E751A62">
      <w:pPr>
        <w:spacing w:line="276" w:lineRule="auto"/>
        <w:rPr>
          <w:rFonts w:ascii="Aptos" w:eastAsia="Aptos" w:hAnsi="Aptos" w:cs="Aptos"/>
        </w:rPr>
      </w:pPr>
      <w:r w:rsidRPr="002038A1">
        <w:rPr>
          <w:rFonts w:ascii="Aptos" w:eastAsia="Aptos" w:hAnsi="Aptos" w:cs="Aptos"/>
        </w:rPr>
        <w:t>IVAR will be leading the decision-making process and will choose the six funders</w:t>
      </w:r>
      <w:r w:rsidR="59251EA6" w:rsidRPr="002038A1">
        <w:rPr>
          <w:rFonts w:ascii="Aptos" w:eastAsia="Aptos" w:hAnsi="Aptos" w:cs="Aptos"/>
        </w:rPr>
        <w:t xml:space="preserve"> with support from Local Trust</w:t>
      </w:r>
      <w:r w:rsidR="1FB43B89" w:rsidRPr="002038A1">
        <w:rPr>
          <w:rFonts w:ascii="Aptos" w:eastAsia="Aptos" w:hAnsi="Aptos" w:cs="Aptos"/>
        </w:rPr>
        <w:t xml:space="preserve"> </w:t>
      </w:r>
      <w:r w:rsidR="59251EA6" w:rsidRPr="002038A1">
        <w:rPr>
          <w:rFonts w:ascii="Aptos" w:eastAsia="Aptos" w:hAnsi="Aptos" w:cs="Aptos"/>
        </w:rPr>
        <w:t xml:space="preserve">and Yorkshire Funders’ </w:t>
      </w:r>
      <w:r w:rsidR="287F0DBA" w:rsidRPr="002038A1">
        <w:rPr>
          <w:rFonts w:ascii="Aptos" w:eastAsia="Aptos" w:hAnsi="Aptos" w:cs="Aptos"/>
        </w:rPr>
        <w:t>A</w:t>
      </w:r>
      <w:r w:rsidR="480269BC" w:rsidRPr="002038A1">
        <w:rPr>
          <w:rFonts w:ascii="Aptos" w:eastAsia="Aptos" w:hAnsi="Aptos" w:cs="Aptos"/>
        </w:rPr>
        <w:t xml:space="preserve">ssociate </w:t>
      </w:r>
      <w:r w:rsidR="1B0D2D18" w:rsidRPr="002038A1">
        <w:rPr>
          <w:rFonts w:ascii="Aptos" w:eastAsia="Aptos" w:hAnsi="Aptos" w:cs="Aptos"/>
        </w:rPr>
        <w:t>D</w:t>
      </w:r>
      <w:r w:rsidR="480269BC" w:rsidRPr="002038A1">
        <w:rPr>
          <w:rFonts w:ascii="Aptos" w:eastAsia="Aptos" w:hAnsi="Aptos" w:cs="Aptos"/>
        </w:rPr>
        <w:t>irector</w:t>
      </w:r>
      <w:r w:rsidR="59251EA6" w:rsidRPr="002038A1">
        <w:rPr>
          <w:rFonts w:ascii="Aptos" w:eastAsia="Aptos" w:hAnsi="Aptos" w:cs="Aptos"/>
        </w:rPr>
        <w:t xml:space="preserve">, Jan Garrill. </w:t>
      </w:r>
    </w:p>
    <w:p w14:paraId="2951DD07" w14:textId="25431DA7" w:rsidR="6DE5AFA5" w:rsidRPr="002038A1" w:rsidRDefault="2137E9F5" w:rsidP="4E751A62">
      <w:pPr>
        <w:spacing w:line="276" w:lineRule="auto"/>
        <w:rPr>
          <w:rFonts w:ascii="Aptos" w:eastAsia="Aptos" w:hAnsi="Aptos" w:cs="Aptos"/>
        </w:rPr>
      </w:pPr>
      <w:r w:rsidRPr="002038A1">
        <w:rPr>
          <w:rFonts w:ascii="Aptos" w:eastAsia="Aptos" w:hAnsi="Aptos" w:cs="Aptos"/>
        </w:rPr>
        <w:t xml:space="preserve">Alex </w:t>
      </w:r>
      <w:r w:rsidR="001A2EF1" w:rsidRPr="002038A1">
        <w:rPr>
          <w:rFonts w:ascii="Aptos" w:eastAsia="Aptos" w:hAnsi="Aptos" w:cs="Aptos"/>
        </w:rPr>
        <w:t>Hartley</w:t>
      </w:r>
      <w:r w:rsidR="00A443B5" w:rsidRPr="002038A1">
        <w:rPr>
          <w:rFonts w:ascii="Aptos" w:eastAsia="Aptos" w:hAnsi="Aptos" w:cs="Aptos"/>
        </w:rPr>
        <w:t xml:space="preserve"> </w:t>
      </w:r>
      <w:r w:rsidR="001A2EF1" w:rsidRPr="002038A1">
        <w:rPr>
          <w:rFonts w:ascii="Aptos" w:eastAsia="Aptos" w:hAnsi="Aptos" w:cs="Aptos"/>
        </w:rPr>
        <w:t xml:space="preserve"> </w:t>
      </w:r>
      <w:r w:rsidR="00A443B5" w:rsidRPr="002038A1">
        <w:rPr>
          <w:rFonts w:ascii="Aptos" w:eastAsia="Aptos" w:hAnsi="Aptos" w:cs="Aptos"/>
        </w:rPr>
        <w:t>(</w:t>
      </w:r>
      <w:hyperlink r:id="rId14" w:history="1">
        <w:r w:rsidR="00A443B5" w:rsidRPr="002038A1">
          <w:rPr>
            <w:rStyle w:val="Hyperlink"/>
            <w:rFonts w:ascii="Aptos" w:eastAsia="Aptos" w:hAnsi="Aptos" w:cs="Aptos"/>
          </w:rPr>
          <w:t>alex@yorkshirefunders.org.uk</w:t>
        </w:r>
      </w:hyperlink>
      <w:r w:rsidR="00A443B5" w:rsidRPr="002038A1">
        <w:rPr>
          <w:rFonts w:ascii="Aptos" w:eastAsia="Aptos" w:hAnsi="Aptos" w:cs="Aptos"/>
        </w:rPr>
        <w:t>, 07735 622301) f</w:t>
      </w:r>
      <w:r w:rsidRPr="002038A1">
        <w:rPr>
          <w:rFonts w:ascii="Aptos" w:eastAsia="Aptos" w:hAnsi="Aptos" w:cs="Aptos"/>
        </w:rPr>
        <w:t xml:space="preserve">rom </w:t>
      </w:r>
      <w:r w:rsidR="6DE5AFA5" w:rsidRPr="002038A1">
        <w:rPr>
          <w:rFonts w:ascii="Aptos" w:eastAsia="Aptos" w:hAnsi="Aptos" w:cs="Aptos"/>
        </w:rPr>
        <w:t xml:space="preserve">Yorkshire Funders will provide administrative support during the selection </w:t>
      </w:r>
      <w:r w:rsidR="6D16B425" w:rsidRPr="002038A1">
        <w:rPr>
          <w:rFonts w:ascii="Aptos" w:eastAsia="Aptos" w:hAnsi="Aptos" w:cs="Aptos"/>
        </w:rPr>
        <w:t>process</w:t>
      </w:r>
      <w:r w:rsidR="682334EA" w:rsidRPr="002038A1">
        <w:rPr>
          <w:rFonts w:ascii="Aptos" w:eastAsia="Aptos" w:hAnsi="Aptos" w:cs="Aptos"/>
        </w:rPr>
        <w:t xml:space="preserve"> and will be your main point of contact during the selection </w:t>
      </w:r>
      <w:r w:rsidR="20DF4B16" w:rsidRPr="002038A1">
        <w:rPr>
          <w:rFonts w:ascii="Aptos" w:eastAsia="Aptos" w:hAnsi="Aptos" w:cs="Aptos"/>
        </w:rPr>
        <w:t>process</w:t>
      </w:r>
      <w:r w:rsidR="6DE5AFA5" w:rsidRPr="002038A1">
        <w:rPr>
          <w:rFonts w:ascii="Aptos" w:eastAsia="Aptos" w:hAnsi="Aptos" w:cs="Aptos"/>
        </w:rPr>
        <w:t xml:space="preserve">. </w:t>
      </w:r>
    </w:p>
    <w:p w14:paraId="3349A2C5" w14:textId="1A717A80" w:rsidR="7A2EB600" w:rsidRPr="002038A1" w:rsidRDefault="7A2EB600" w:rsidP="4E751A62">
      <w:pPr>
        <w:spacing w:line="276" w:lineRule="auto"/>
        <w:rPr>
          <w:rFonts w:ascii="Aptos" w:eastAsia="Aptos" w:hAnsi="Aptos" w:cs="Aptos"/>
        </w:rPr>
      </w:pPr>
      <w:r w:rsidRPr="002038A1">
        <w:rPr>
          <w:rFonts w:ascii="Aptos" w:eastAsia="Aptos" w:hAnsi="Aptos" w:cs="Aptos"/>
        </w:rPr>
        <w:t>To</w:t>
      </w:r>
      <w:r w:rsidR="4C59BE63" w:rsidRPr="002038A1">
        <w:rPr>
          <w:rFonts w:ascii="Aptos" w:eastAsia="Aptos" w:hAnsi="Aptos" w:cs="Aptos"/>
        </w:rPr>
        <w:t xml:space="preserve"> mitigate any conflicts of interest, anyone involved with Yorkshire Funders as a trustee or in a paid capacity who </w:t>
      </w:r>
      <w:r w:rsidR="247DCF80" w:rsidRPr="002038A1">
        <w:rPr>
          <w:rFonts w:ascii="Aptos" w:eastAsia="Aptos" w:hAnsi="Aptos" w:cs="Aptos"/>
        </w:rPr>
        <w:t xml:space="preserve">works for/is a trustee of an organisation who will </w:t>
      </w:r>
      <w:r w:rsidR="7345A644" w:rsidRPr="002038A1">
        <w:rPr>
          <w:rFonts w:ascii="Aptos" w:eastAsia="Aptos" w:hAnsi="Aptos" w:cs="Aptos"/>
        </w:rPr>
        <w:t>submit an expression of interest to join the project</w:t>
      </w:r>
      <w:r w:rsidR="4C59BE63" w:rsidRPr="002038A1">
        <w:rPr>
          <w:rFonts w:ascii="Aptos" w:eastAsia="Aptos" w:hAnsi="Aptos" w:cs="Aptos"/>
        </w:rPr>
        <w:t xml:space="preserve">, will not be involved in the </w:t>
      </w:r>
      <w:r w:rsidR="2DCAE87A" w:rsidRPr="002038A1">
        <w:rPr>
          <w:rFonts w:ascii="Aptos" w:eastAsia="Aptos" w:hAnsi="Aptos" w:cs="Aptos"/>
        </w:rPr>
        <w:t>decision-making</w:t>
      </w:r>
      <w:r w:rsidR="4C59BE63" w:rsidRPr="002038A1">
        <w:rPr>
          <w:rFonts w:ascii="Aptos" w:eastAsia="Aptos" w:hAnsi="Aptos" w:cs="Aptos"/>
        </w:rPr>
        <w:t xml:space="preserve"> proce</w:t>
      </w:r>
      <w:r w:rsidR="2FA4BE27" w:rsidRPr="002038A1">
        <w:rPr>
          <w:rFonts w:ascii="Aptos" w:eastAsia="Aptos" w:hAnsi="Aptos" w:cs="Aptos"/>
        </w:rPr>
        <w:t xml:space="preserve">ss. </w:t>
      </w:r>
    </w:p>
    <w:p w14:paraId="0CD14AFA" w14:textId="5B609F08" w:rsidR="12C0785B" w:rsidRPr="002038A1" w:rsidRDefault="12C0785B" w:rsidP="38A2504D">
      <w:pPr>
        <w:spacing w:after="0"/>
      </w:pPr>
    </w:p>
    <w:p w14:paraId="29050F55" w14:textId="0311FA82" w:rsidR="12C0785B" w:rsidRDefault="12C0785B"/>
    <w:sectPr w:rsidR="12C07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m/C6mGJeQTWOW1" int2:id="NZRHB4v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8473"/>
    <w:multiLevelType w:val="hybridMultilevel"/>
    <w:tmpl w:val="6840B8A2"/>
    <w:lvl w:ilvl="0" w:tplc="A6E668F0">
      <w:start w:val="1"/>
      <w:numFmt w:val="decimal"/>
      <w:lvlText w:val="%1)"/>
      <w:lvlJc w:val="left"/>
      <w:pPr>
        <w:ind w:left="720" w:hanging="360"/>
      </w:pPr>
    </w:lvl>
    <w:lvl w:ilvl="1" w:tplc="46F6ABE6">
      <w:start w:val="1"/>
      <w:numFmt w:val="lowerLetter"/>
      <w:lvlText w:val="%2."/>
      <w:lvlJc w:val="left"/>
      <w:pPr>
        <w:ind w:left="1440" w:hanging="360"/>
      </w:pPr>
    </w:lvl>
    <w:lvl w:ilvl="2" w:tplc="04881CCC">
      <w:start w:val="1"/>
      <w:numFmt w:val="lowerRoman"/>
      <w:lvlText w:val="%3."/>
      <w:lvlJc w:val="right"/>
      <w:pPr>
        <w:ind w:left="2160" w:hanging="180"/>
      </w:pPr>
    </w:lvl>
    <w:lvl w:ilvl="3" w:tplc="09B85AC4">
      <w:start w:val="1"/>
      <w:numFmt w:val="decimal"/>
      <w:lvlText w:val="%4."/>
      <w:lvlJc w:val="left"/>
      <w:pPr>
        <w:ind w:left="2880" w:hanging="360"/>
      </w:pPr>
    </w:lvl>
    <w:lvl w:ilvl="4" w:tplc="68A293AC">
      <w:start w:val="1"/>
      <w:numFmt w:val="lowerLetter"/>
      <w:lvlText w:val="%5."/>
      <w:lvlJc w:val="left"/>
      <w:pPr>
        <w:ind w:left="3600" w:hanging="360"/>
      </w:pPr>
    </w:lvl>
    <w:lvl w:ilvl="5" w:tplc="9CD04CB2">
      <w:start w:val="1"/>
      <w:numFmt w:val="lowerRoman"/>
      <w:lvlText w:val="%6."/>
      <w:lvlJc w:val="right"/>
      <w:pPr>
        <w:ind w:left="4320" w:hanging="180"/>
      </w:pPr>
    </w:lvl>
    <w:lvl w:ilvl="6" w:tplc="CDB88592">
      <w:start w:val="1"/>
      <w:numFmt w:val="decimal"/>
      <w:lvlText w:val="%7."/>
      <w:lvlJc w:val="left"/>
      <w:pPr>
        <w:ind w:left="5040" w:hanging="360"/>
      </w:pPr>
    </w:lvl>
    <w:lvl w:ilvl="7" w:tplc="9C865DE2">
      <w:start w:val="1"/>
      <w:numFmt w:val="lowerLetter"/>
      <w:lvlText w:val="%8."/>
      <w:lvlJc w:val="left"/>
      <w:pPr>
        <w:ind w:left="5760" w:hanging="360"/>
      </w:pPr>
    </w:lvl>
    <w:lvl w:ilvl="8" w:tplc="165AC35C">
      <w:start w:val="1"/>
      <w:numFmt w:val="lowerRoman"/>
      <w:lvlText w:val="%9."/>
      <w:lvlJc w:val="right"/>
      <w:pPr>
        <w:ind w:left="6480" w:hanging="180"/>
      </w:pPr>
    </w:lvl>
  </w:abstractNum>
  <w:abstractNum w:abstractNumId="1" w15:restartNumberingAfterBreak="0">
    <w:nsid w:val="0AB1AC7C"/>
    <w:multiLevelType w:val="hybridMultilevel"/>
    <w:tmpl w:val="211A6A74"/>
    <w:lvl w:ilvl="0" w:tplc="74705C3E">
      <w:start w:val="2"/>
      <w:numFmt w:val="decimal"/>
      <w:lvlText w:val="%1."/>
      <w:lvlJc w:val="left"/>
      <w:pPr>
        <w:ind w:left="720" w:hanging="360"/>
      </w:pPr>
    </w:lvl>
    <w:lvl w:ilvl="1" w:tplc="2C423982">
      <w:start w:val="1"/>
      <w:numFmt w:val="lowerLetter"/>
      <w:lvlText w:val="%2."/>
      <w:lvlJc w:val="left"/>
      <w:pPr>
        <w:ind w:left="1440" w:hanging="360"/>
      </w:pPr>
    </w:lvl>
    <w:lvl w:ilvl="2" w:tplc="8988CA5E">
      <w:start w:val="1"/>
      <w:numFmt w:val="lowerRoman"/>
      <w:lvlText w:val="%3."/>
      <w:lvlJc w:val="right"/>
      <w:pPr>
        <w:ind w:left="2160" w:hanging="180"/>
      </w:pPr>
    </w:lvl>
    <w:lvl w:ilvl="3" w:tplc="1C125D3A">
      <w:start w:val="1"/>
      <w:numFmt w:val="decimal"/>
      <w:lvlText w:val="%4."/>
      <w:lvlJc w:val="left"/>
      <w:pPr>
        <w:ind w:left="2880" w:hanging="360"/>
      </w:pPr>
    </w:lvl>
    <w:lvl w:ilvl="4" w:tplc="FFDC253C">
      <w:start w:val="1"/>
      <w:numFmt w:val="lowerLetter"/>
      <w:lvlText w:val="%5."/>
      <w:lvlJc w:val="left"/>
      <w:pPr>
        <w:ind w:left="3600" w:hanging="360"/>
      </w:pPr>
    </w:lvl>
    <w:lvl w:ilvl="5" w:tplc="D9ECC258">
      <w:start w:val="1"/>
      <w:numFmt w:val="lowerRoman"/>
      <w:lvlText w:val="%6."/>
      <w:lvlJc w:val="right"/>
      <w:pPr>
        <w:ind w:left="4320" w:hanging="180"/>
      </w:pPr>
    </w:lvl>
    <w:lvl w:ilvl="6" w:tplc="2E40A9C4">
      <w:start w:val="1"/>
      <w:numFmt w:val="decimal"/>
      <w:lvlText w:val="%7."/>
      <w:lvlJc w:val="left"/>
      <w:pPr>
        <w:ind w:left="5040" w:hanging="360"/>
      </w:pPr>
    </w:lvl>
    <w:lvl w:ilvl="7" w:tplc="57666116">
      <w:start w:val="1"/>
      <w:numFmt w:val="lowerLetter"/>
      <w:lvlText w:val="%8."/>
      <w:lvlJc w:val="left"/>
      <w:pPr>
        <w:ind w:left="5760" w:hanging="360"/>
      </w:pPr>
    </w:lvl>
    <w:lvl w:ilvl="8" w:tplc="235CFD28">
      <w:start w:val="1"/>
      <w:numFmt w:val="lowerRoman"/>
      <w:lvlText w:val="%9."/>
      <w:lvlJc w:val="right"/>
      <w:pPr>
        <w:ind w:left="6480" w:hanging="180"/>
      </w:pPr>
    </w:lvl>
  </w:abstractNum>
  <w:abstractNum w:abstractNumId="2" w15:restartNumberingAfterBreak="0">
    <w:nsid w:val="0D15B689"/>
    <w:multiLevelType w:val="hybridMultilevel"/>
    <w:tmpl w:val="684CBBB8"/>
    <w:lvl w:ilvl="0" w:tplc="1F509A42">
      <w:start w:val="1"/>
      <w:numFmt w:val="bullet"/>
      <w:lvlText w:val="-"/>
      <w:lvlJc w:val="left"/>
      <w:pPr>
        <w:ind w:left="720" w:hanging="360"/>
      </w:pPr>
      <w:rPr>
        <w:rFonts w:ascii="Aptos" w:hAnsi="Aptos" w:hint="default"/>
      </w:rPr>
    </w:lvl>
    <w:lvl w:ilvl="1" w:tplc="3E78DE80">
      <w:start w:val="1"/>
      <w:numFmt w:val="bullet"/>
      <w:lvlText w:val="o"/>
      <w:lvlJc w:val="left"/>
      <w:pPr>
        <w:ind w:left="1440" w:hanging="360"/>
      </w:pPr>
      <w:rPr>
        <w:rFonts w:ascii="Courier New" w:hAnsi="Courier New" w:hint="default"/>
      </w:rPr>
    </w:lvl>
    <w:lvl w:ilvl="2" w:tplc="6FDE2920">
      <w:start w:val="1"/>
      <w:numFmt w:val="bullet"/>
      <w:lvlText w:val=""/>
      <w:lvlJc w:val="left"/>
      <w:pPr>
        <w:ind w:left="2160" w:hanging="360"/>
      </w:pPr>
      <w:rPr>
        <w:rFonts w:ascii="Wingdings" w:hAnsi="Wingdings" w:hint="default"/>
      </w:rPr>
    </w:lvl>
    <w:lvl w:ilvl="3" w:tplc="F68C033C">
      <w:start w:val="1"/>
      <w:numFmt w:val="bullet"/>
      <w:lvlText w:val=""/>
      <w:lvlJc w:val="left"/>
      <w:pPr>
        <w:ind w:left="2880" w:hanging="360"/>
      </w:pPr>
      <w:rPr>
        <w:rFonts w:ascii="Symbol" w:hAnsi="Symbol" w:hint="default"/>
      </w:rPr>
    </w:lvl>
    <w:lvl w:ilvl="4" w:tplc="9634D992">
      <w:start w:val="1"/>
      <w:numFmt w:val="bullet"/>
      <w:lvlText w:val="o"/>
      <w:lvlJc w:val="left"/>
      <w:pPr>
        <w:ind w:left="3600" w:hanging="360"/>
      </w:pPr>
      <w:rPr>
        <w:rFonts w:ascii="Courier New" w:hAnsi="Courier New" w:hint="default"/>
      </w:rPr>
    </w:lvl>
    <w:lvl w:ilvl="5" w:tplc="5BDCA308">
      <w:start w:val="1"/>
      <w:numFmt w:val="bullet"/>
      <w:lvlText w:val=""/>
      <w:lvlJc w:val="left"/>
      <w:pPr>
        <w:ind w:left="4320" w:hanging="360"/>
      </w:pPr>
      <w:rPr>
        <w:rFonts w:ascii="Wingdings" w:hAnsi="Wingdings" w:hint="default"/>
      </w:rPr>
    </w:lvl>
    <w:lvl w:ilvl="6" w:tplc="E9A85F38">
      <w:start w:val="1"/>
      <w:numFmt w:val="bullet"/>
      <w:lvlText w:val=""/>
      <w:lvlJc w:val="left"/>
      <w:pPr>
        <w:ind w:left="5040" w:hanging="360"/>
      </w:pPr>
      <w:rPr>
        <w:rFonts w:ascii="Symbol" w:hAnsi="Symbol" w:hint="default"/>
      </w:rPr>
    </w:lvl>
    <w:lvl w:ilvl="7" w:tplc="5C6C0CEA">
      <w:start w:val="1"/>
      <w:numFmt w:val="bullet"/>
      <w:lvlText w:val="o"/>
      <w:lvlJc w:val="left"/>
      <w:pPr>
        <w:ind w:left="5760" w:hanging="360"/>
      </w:pPr>
      <w:rPr>
        <w:rFonts w:ascii="Courier New" w:hAnsi="Courier New" w:hint="default"/>
      </w:rPr>
    </w:lvl>
    <w:lvl w:ilvl="8" w:tplc="DE82B440">
      <w:start w:val="1"/>
      <w:numFmt w:val="bullet"/>
      <w:lvlText w:val=""/>
      <w:lvlJc w:val="left"/>
      <w:pPr>
        <w:ind w:left="6480" w:hanging="360"/>
      </w:pPr>
      <w:rPr>
        <w:rFonts w:ascii="Wingdings" w:hAnsi="Wingdings" w:hint="default"/>
      </w:rPr>
    </w:lvl>
  </w:abstractNum>
  <w:abstractNum w:abstractNumId="3" w15:restartNumberingAfterBreak="0">
    <w:nsid w:val="18524326"/>
    <w:multiLevelType w:val="hybridMultilevel"/>
    <w:tmpl w:val="B13E087C"/>
    <w:lvl w:ilvl="0" w:tplc="D5CED0CC">
      <w:start w:val="1"/>
      <w:numFmt w:val="bullet"/>
      <w:lvlText w:val=""/>
      <w:lvlJc w:val="left"/>
      <w:pPr>
        <w:ind w:left="720" w:hanging="360"/>
      </w:pPr>
      <w:rPr>
        <w:rFonts w:ascii="Symbol" w:hAnsi="Symbol" w:hint="default"/>
      </w:rPr>
    </w:lvl>
    <w:lvl w:ilvl="1" w:tplc="D8FCC928">
      <w:start w:val="1"/>
      <w:numFmt w:val="bullet"/>
      <w:lvlText w:val="o"/>
      <w:lvlJc w:val="left"/>
      <w:pPr>
        <w:ind w:left="1440" w:hanging="360"/>
      </w:pPr>
      <w:rPr>
        <w:rFonts w:ascii="Courier New" w:hAnsi="Courier New" w:hint="default"/>
      </w:rPr>
    </w:lvl>
    <w:lvl w:ilvl="2" w:tplc="9E64FFD0">
      <w:start w:val="1"/>
      <w:numFmt w:val="bullet"/>
      <w:lvlText w:val=""/>
      <w:lvlJc w:val="left"/>
      <w:pPr>
        <w:ind w:left="2160" w:hanging="360"/>
      </w:pPr>
      <w:rPr>
        <w:rFonts w:ascii="Wingdings" w:hAnsi="Wingdings" w:hint="default"/>
      </w:rPr>
    </w:lvl>
    <w:lvl w:ilvl="3" w:tplc="5B02EDD6">
      <w:start w:val="1"/>
      <w:numFmt w:val="bullet"/>
      <w:lvlText w:val=""/>
      <w:lvlJc w:val="left"/>
      <w:pPr>
        <w:ind w:left="2880" w:hanging="360"/>
      </w:pPr>
      <w:rPr>
        <w:rFonts w:ascii="Symbol" w:hAnsi="Symbol" w:hint="default"/>
      </w:rPr>
    </w:lvl>
    <w:lvl w:ilvl="4" w:tplc="DB0E3006">
      <w:start w:val="1"/>
      <w:numFmt w:val="bullet"/>
      <w:lvlText w:val="o"/>
      <w:lvlJc w:val="left"/>
      <w:pPr>
        <w:ind w:left="3600" w:hanging="360"/>
      </w:pPr>
      <w:rPr>
        <w:rFonts w:ascii="Courier New" w:hAnsi="Courier New" w:hint="default"/>
      </w:rPr>
    </w:lvl>
    <w:lvl w:ilvl="5" w:tplc="D17C1874">
      <w:start w:val="1"/>
      <w:numFmt w:val="bullet"/>
      <w:lvlText w:val=""/>
      <w:lvlJc w:val="left"/>
      <w:pPr>
        <w:ind w:left="4320" w:hanging="360"/>
      </w:pPr>
      <w:rPr>
        <w:rFonts w:ascii="Wingdings" w:hAnsi="Wingdings" w:hint="default"/>
      </w:rPr>
    </w:lvl>
    <w:lvl w:ilvl="6" w:tplc="A314E1BE">
      <w:start w:val="1"/>
      <w:numFmt w:val="bullet"/>
      <w:lvlText w:val=""/>
      <w:lvlJc w:val="left"/>
      <w:pPr>
        <w:ind w:left="5040" w:hanging="360"/>
      </w:pPr>
      <w:rPr>
        <w:rFonts w:ascii="Symbol" w:hAnsi="Symbol" w:hint="default"/>
      </w:rPr>
    </w:lvl>
    <w:lvl w:ilvl="7" w:tplc="DEBC7FC4">
      <w:start w:val="1"/>
      <w:numFmt w:val="bullet"/>
      <w:lvlText w:val="o"/>
      <w:lvlJc w:val="left"/>
      <w:pPr>
        <w:ind w:left="5760" w:hanging="360"/>
      </w:pPr>
      <w:rPr>
        <w:rFonts w:ascii="Courier New" w:hAnsi="Courier New" w:hint="default"/>
      </w:rPr>
    </w:lvl>
    <w:lvl w:ilvl="8" w:tplc="E488E8FE">
      <w:start w:val="1"/>
      <w:numFmt w:val="bullet"/>
      <w:lvlText w:val=""/>
      <w:lvlJc w:val="left"/>
      <w:pPr>
        <w:ind w:left="6480" w:hanging="360"/>
      </w:pPr>
      <w:rPr>
        <w:rFonts w:ascii="Wingdings" w:hAnsi="Wingdings" w:hint="default"/>
      </w:rPr>
    </w:lvl>
  </w:abstractNum>
  <w:abstractNum w:abstractNumId="4" w15:restartNumberingAfterBreak="0">
    <w:nsid w:val="1AEDCC7F"/>
    <w:multiLevelType w:val="hybridMultilevel"/>
    <w:tmpl w:val="0468456E"/>
    <w:lvl w:ilvl="0" w:tplc="EBDE2F26">
      <w:start w:val="1"/>
      <w:numFmt w:val="decimal"/>
      <w:lvlText w:val="%1."/>
      <w:lvlJc w:val="left"/>
      <w:pPr>
        <w:ind w:left="720" w:hanging="360"/>
      </w:pPr>
    </w:lvl>
    <w:lvl w:ilvl="1" w:tplc="409278FC">
      <w:start w:val="1"/>
      <w:numFmt w:val="lowerLetter"/>
      <w:lvlText w:val="%2."/>
      <w:lvlJc w:val="left"/>
      <w:pPr>
        <w:ind w:left="1440" w:hanging="360"/>
      </w:pPr>
    </w:lvl>
    <w:lvl w:ilvl="2" w:tplc="D6C859C2">
      <w:start w:val="1"/>
      <w:numFmt w:val="lowerRoman"/>
      <w:lvlText w:val="%3."/>
      <w:lvlJc w:val="right"/>
      <w:pPr>
        <w:ind w:left="2160" w:hanging="180"/>
      </w:pPr>
    </w:lvl>
    <w:lvl w:ilvl="3" w:tplc="037AB100">
      <w:start w:val="1"/>
      <w:numFmt w:val="decimal"/>
      <w:lvlText w:val="%4."/>
      <w:lvlJc w:val="left"/>
      <w:pPr>
        <w:ind w:left="2880" w:hanging="360"/>
      </w:pPr>
    </w:lvl>
    <w:lvl w:ilvl="4" w:tplc="C332DA78">
      <w:start w:val="1"/>
      <w:numFmt w:val="lowerLetter"/>
      <w:lvlText w:val="%5."/>
      <w:lvlJc w:val="left"/>
      <w:pPr>
        <w:ind w:left="3600" w:hanging="360"/>
      </w:pPr>
    </w:lvl>
    <w:lvl w:ilvl="5" w:tplc="DED8BD22">
      <w:start w:val="1"/>
      <w:numFmt w:val="lowerRoman"/>
      <w:lvlText w:val="%6."/>
      <w:lvlJc w:val="right"/>
      <w:pPr>
        <w:ind w:left="4320" w:hanging="180"/>
      </w:pPr>
    </w:lvl>
    <w:lvl w:ilvl="6" w:tplc="65B41DCE">
      <w:start w:val="1"/>
      <w:numFmt w:val="decimal"/>
      <w:lvlText w:val="%7."/>
      <w:lvlJc w:val="left"/>
      <w:pPr>
        <w:ind w:left="5040" w:hanging="360"/>
      </w:pPr>
    </w:lvl>
    <w:lvl w:ilvl="7" w:tplc="E9B41B3C">
      <w:start w:val="1"/>
      <w:numFmt w:val="lowerLetter"/>
      <w:lvlText w:val="%8."/>
      <w:lvlJc w:val="left"/>
      <w:pPr>
        <w:ind w:left="5760" w:hanging="360"/>
      </w:pPr>
    </w:lvl>
    <w:lvl w:ilvl="8" w:tplc="54E44544">
      <w:start w:val="1"/>
      <w:numFmt w:val="lowerRoman"/>
      <w:lvlText w:val="%9."/>
      <w:lvlJc w:val="right"/>
      <w:pPr>
        <w:ind w:left="6480" w:hanging="180"/>
      </w:pPr>
    </w:lvl>
  </w:abstractNum>
  <w:abstractNum w:abstractNumId="5" w15:restartNumberingAfterBreak="0">
    <w:nsid w:val="23D5061B"/>
    <w:multiLevelType w:val="hybridMultilevel"/>
    <w:tmpl w:val="2E60A98C"/>
    <w:lvl w:ilvl="0" w:tplc="F7BEFFAC">
      <w:start w:val="1"/>
      <w:numFmt w:val="bullet"/>
      <w:lvlText w:val=""/>
      <w:lvlJc w:val="left"/>
      <w:pPr>
        <w:ind w:left="720" w:hanging="360"/>
      </w:pPr>
      <w:rPr>
        <w:rFonts w:ascii="Symbol" w:hAnsi="Symbol" w:hint="default"/>
      </w:rPr>
    </w:lvl>
    <w:lvl w:ilvl="1" w:tplc="049291F8">
      <w:start w:val="1"/>
      <w:numFmt w:val="bullet"/>
      <w:lvlText w:val="o"/>
      <w:lvlJc w:val="left"/>
      <w:pPr>
        <w:ind w:left="1440" w:hanging="360"/>
      </w:pPr>
      <w:rPr>
        <w:rFonts w:ascii="Courier New" w:hAnsi="Courier New" w:hint="default"/>
      </w:rPr>
    </w:lvl>
    <w:lvl w:ilvl="2" w:tplc="7FCE98F4">
      <w:start w:val="1"/>
      <w:numFmt w:val="bullet"/>
      <w:lvlText w:val=""/>
      <w:lvlJc w:val="left"/>
      <w:pPr>
        <w:ind w:left="2160" w:hanging="360"/>
      </w:pPr>
      <w:rPr>
        <w:rFonts w:ascii="Wingdings" w:hAnsi="Wingdings" w:hint="default"/>
      </w:rPr>
    </w:lvl>
    <w:lvl w:ilvl="3" w:tplc="75301B70">
      <w:start w:val="1"/>
      <w:numFmt w:val="bullet"/>
      <w:lvlText w:val=""/>
      <w:lvlJc w:val="left"/>
      <w:pPr>
        <w:ind w:left="2880" w:hanging="360"/>
      </w:pPr>
      <w:rPr>
        <w:rFonts w:ascii="Symbol" w:hAnsi="Symbol" w:hint="default"/>
      </w:rPr>
    </w:lvl>
    <w:lvl w:ilvl="4" w:tplc="130C3B92">
      <w:start w:val="1"/>
      <w:numFmt w:val="bullet"/>
      <w:lvlText w:val="o"/>
      <w:lvlJc w:val="left"/>
      <w:pPr>
        <w:ind w:left="3600" w:hanging="360"/>
      </w:pPr>
      <w:rPr>
        <w:rFonts w:ascii="Courier New" w:hAnsi="Courier New" w:hint="default"/>
      </w:rPr>
    </w:lvl>
    <w:lvl w:ilvl="5" w:tplc="C4D4AB26">
      <w:start w:val="1"/>
      <w:numFmt w:val="bullet"/>
      <w:lvlText w:val=""/>
      <w:lvlJc w:val="left"/>
      <w:pPr>
        <w:ind w:left="4320" w:hanging="360"/>
      </w:pPr>
      <w:rPr>
        <w:rFonts w:ascii="Wingdings" w:hAnsi="Wingdings" w:hint="default"/>
      </w:rPr>
    </w:lvl>
    <w:lvl w:ilvl="6" w:tplc="61E88718">
      <w:start w:val="1"/>
      <w:numFmt w:val="bullet"/>
      <w:lvlText w:val=""/>
      <w:lvlJc w:val="left"/>
      <w:pPr>
        <w:ind w:left="5040" w:hanging="360"/>
      </w:pPr>
      <w:rPr>
        <w:rFonts w:ascii="Symbol" w:hAnsi="Symbol" w:hint="default"/>
      </w:rPr>
    </w:lvl>
    <w:lvl w:ilvl="7" w:tplc="20E0A58C">
      <w:start w:val="1"/>
      <w:numFmt w:val="bullet"/>
      <w:lvlText w:val="o"/>
      <w:lvlJc w:val="left"/>
      <w:pPr>
        <w:ind w:left="5760" w:hanging="360"/>
      </w:pPr>
      <w:rPr>
        <w:rFonts w:ascii="Courier New" w:hAnsi="Courier New" w:hint="default"/>
      </w:rPr>
    </w:lvl>
    <w:lvl w:ilvl="8" w:tplc="9808DE4C">
      <w:start w:val="1"/>
      <w:numFmt w:val="bullet"/>
      <w:lvlText w:val=""/>
      <w:lvlJc w:val="left"/>
      <w:pPr>
        <w:ind w:left="6480" w:hanging="360"/>
      </w:pPr>
      <w:rPr>
        <w:rFonts w:ascii="Wingdings" w:hAnsi="Wingdings" w:hint="default"/>
      </w:rPr>
    </w:lvl>
  </w:abstractNum>
  <w:abstractNum w:abstractNumId="6" w15:restartNumberingAfterBreak="0">
    <w:nsid w:val="25BCA378"/>
    <w:multiLevelType w:val="hybridMultilevel"/>
    <w:tmpl w:val="B4720F82"/>
    <w:lvl w:ilvl="0" w:tplc="6706C544">
      <w:start w:val="1"/>
      <w:numFmt w:val="decimal"/>
      <w:lvlText w:val="%1)"/>
      <w:lvlJc w:val="left"/>
      <w:pPr>
        <w:ind w:left="720" w:hanging="360"/>
      </w:pPr>
    </w:lvl>
    <w:lvl w:ilvl="1" w:tplc="462A19CE">
      <w:start w:val="1"/>
      <w:numFmt w:val="lowerLetter"/>
      <w:lvlText w:val="%2."/>
      <w:lvlJc w:val="left"/>
      <w:pPr>
        <w:ind w:left="1440" w:hanging="360"/>
      </w:pPr>
    </w:lvl>
    <w:lvl w:ilvl="2" w:tplc="40F41AE2">
      <w:start w:val="1"/>
      <w:numFmt w:val="lowerRoman"/>
      <w:lvlText w:val="%3."/>
      <w:lvlJc w:val="right"/>
      <w:pPr>
        <w:ind w:left="2160" w:hanging="180"/>
      </w:pPr>
    </w:lvl>
    <w:lvl w:ilvl="3" w:tplc="ACC0E1B2">
      <w:start w:val="1"/>
      <w:numFmt w:val="decimal"/>
      <w:lvlText w:val="%4."/>
      <w:lvlJc w:val="left"/>
      <w:pPr>
        <w:ind w:left="2880" w:hanging="360"/>
      </w:pPr>
    </w:lvl>
    <w:lvl w:ilvl="4" w:tplc="F000B49A">
      <w:start w:val="1"/>
      <w:numFmt w:val="lowerLetter"/>
      <w:lvlText w:val="%5."/>
      <w:lvlJc w:val="left"/>
      <w:pPr>
        <w:ind w:left="3600" w:hanging="360"/>
      </w:pPr>
    </w:lvl>
    <w:lvl w:ilvl="5" w:tplc="212AB5CA">
      <w:start w:val="1"/>
      <w:numFmt w:val="lowerRoman"/>
      <w:lvlText w:val="%6."/>
      <w:lvlJc w:val="right"/>
      <w:pPr>
        <w:ind w:left="4320" w:hanging="180"/>
      </w:pPr>
    </w:lvl>
    <w:lvl w:ilvl="6" w:tplc="7BC4879E">
      <w:start w:val="1"/>
      <w:numFmt w:val="decimal"/>
      <w:lvlText w:val="%7."/>
      <w:lvlJc w:val="left"/>
      <w:pPr>
        <w:ind w:left="5040" w:hanging="360"/>
      </w:pPr>
    </w:lvl>
    <w:lvl w:ilvl="7" w:tplc="51324EAE">
      <w:start w:val="1"/>
      <w:numFmt w:val="lowerLetter"/>
      <w:lvlText w:val="%8."/>
      <w:lvlJc w:val="left"/>
      <w:pPr>
        <w:ind w:left="5760" w:hanging="360"/>
      </w:pPr>
    </w:lvl>
    <w:lvl w:ilvl="8" w:tplc="CCC08B4C">
      <w:start w:val="1"/>
      <w:numFmt w:val="lowerRoman"/>
      <w:lvlText w:val="%9."/>
      <w:lvlJc w:val="right"/>
      <w:pPr>
        <w:ind w:left="6480" w:hanging="180"/>
      </w:pPr>
    </w:lvl>
  </w:abstractNum>
  <w:abstractNum w:abstractNumId="7" w15:restartNumberingAfterBreak="0">
    <w:nsid w:val="2C798D22"/>
    <w:multiLevelType w:val="hybridMultilevel"/>
    <w:tmpl w:val="DF4A9F7C"/>
    <w:lvl w:ilvl="0" w:tplc="CA1659F6">
      <w:start w:val="1"/>
      <w:numFmt w:val="bullet"/>
      <w:lvlText w:val=""/>
      <w:lvlJc w:val="left"/>
      <w:pPr>
        <w:ind w:left="720" w:hanging="360"/>
      </w:pPr>
      <w:rPr>
        <w:rFonts w:ascii="Symbol" w:hAnsi="Symbol" w:hint="default"/>
      </w:rPr>
    </w:lvl>
    <w:lvl w:ilvl="1" w:tplc="986E6250">
      <w:start w:val="1"/>
      <w:numFmt w:val="bullet"/>
      <w:lvlText w:val="o"/>
      <w:lvlJc w:val="left"/>
      <w:pPr>
        <w:ind w:left="1440" w:hanging="360"/>
      </w:pPr>
      <w:rPr>
        <w:rFonts w:ascii="Courier New" w:hAnsi="Courier New" w:hint="default"/>
      </w:rPr>
    </w:lvl>
    <w:lvl w:ilvl="2" w:tplc="2EC81FFA">
      <w:start w:val="1"/>
      <w:numFmt w:val="bullet"/>
      <w:lvlText w:val=""/>
      <w:lvlJc w:val="left"/>
      <w:pPr>
        <w:ind w:left="2160" w:hanging="360"/>
      </w:pPr>
      <w:rPr>
        <w:rFonts w:ascii="Wingdings" w:hAnsi="Wingdings" w:hint="default"/>
      </w:rPr>
    </w:lvl>
    <w:lvl w:ilvl="3" w:tplc="3A46ED7A">
      <w:start w:val="1"/>
      <w:numFmt w:val="bullet"/>
      <w:lvlText w:val=""/>
      <w:lvlJc w:val="left"/>
      <w:pPr>
        <w:ind w:left="2880" w:hanging="360"/>
      </w:pPr>
      <w:rPr>
        <w:rFonts w:ascii="Symbol" w:hAnsi="Symbol" w:hint="default"/>
      </w:rPr>
    </w:lvl>
    <w:lvl w:ilvl="4" w:tplc="F0EE5A3A">
      <w:start w:val="1"/>
      <w:numFmt w:val="bullet"/>
      <w:lvlText w:val="o"/>
      <w:lvlJc w:val="left"/>
      <w:pPr>
        <w:ind w:left="3600" w:hanging="360"/>
      </w:pPr>
      <w:rPr>
        <w:rFonts w:ascii="Courier New" w:hAnsi="Courier New" w:hint="default"/>
      </w:rPr>
    </w:lvl>
    <w:lvl w:ilvl="5" w:tplc="D0FE1F12">
      <w:start w:val="1"/>
      <w:numFmt w:val="bullet"/>
      <w:lvlText w:val=""/>
      <w:lvlJc w:val="left"/>
      <w:pPr>
        <w:ind w:left="4320" w:hanging="360"/>
      </w:pPr>
      <w:rPr>
        <w:rFonts w:ascii="Wingdings" w:hAnsi="Wingdings" w:hint="default"/>
      </w:rPr>
    </w:lvl>
    <w:lvl w:ilvl="6" w:tplc="3E20CF7E">
      <w:start w:val="1"/>
      <w:numFmt w:val="bullet"/>
      <w:lvlText w:val=""/>
      <w:lvlJc w:val="left"/>
      <w:pPr>
        <w:ind w:left="5040" w:hanging="360"/>
      </w:pPr>
      <w:rPr>
        <w:rFonts w:ascii="Symbol" w:hAnsi="Symbol" w:hint="default"/>
      </w:rPr>
    </w:lvl>
    <w:lvl w:ilvl="7" w:tplc="C1485D06">
      <w:start w:val="1"/>
      <w:numFmt w:val="bullet"/>
      <w:lvlText w:val="o"/>
      <w:lvlJc w:val="left"/>
      <w:pPr>
        <w:ind w:left="5760" w:hanging="360"/>
      </w:pPr>
      <w:rPr>
        <w:rFonts w:ascii="Courier New" w:hAnsi="Courier New" w:hint="default"/>
      </w:rPr>
    </w:lvl>
    <w:lvl w:ilvl="8" w:tplc="317CE102">
      <w:start w:val="1"/>
      <w:numFmt w:val="bullet"/>
      <w:lvlText w:val=""/>
      <w:lvlJc w:val="left"/>
      <w:pPr>
        <w:ind w:left="6480" w:hanging="360"/>
      </w:pPr>
      <w:rPr>
        <w:rFonts w:ascii="Wingdings" w:hAnsi="Wingdings" w:hint="default"/>
      </w:rPr>
    </w:lvl>
  </w:abstractNum>
  <w:abstractNum w:abstractNumId="8" w15:restartNumberingAfterBreak="0">
    <w:nsid w:val="2D3BB379"/>
    <w:multiLevelType w:val="hybridMultilevel"/>
    <w:tmpl w:val="332ED04A"/>
    <w:lvl w:ilvl="0" w:tplc="6420B5BE">
      <w:start w:val="1"/>
      <w:numFmt w:val="bullet"/>
      <w:lvlText w:val="-"/>
      <w:lvlJc w:val="left"/>
      <w:pPr>
        <w:ind w:left="720" w:hanging="360"/>
      </w:pPr>
      <w:rPr>
        <w:rFonts w:ascii="Aptos" w:hAnsi="Aptos" w:hint="default"/>
      </w:rPr>
    </w:lvl>
    <w:lvl w:ilvl="1" w:tplc="B7EC5322">
      <w:start w:val="1"/>
      <w:numFmt w:val="bullet"/>
      <w:lvlText w:val="o"/>
      <w:lvlJc w:val="left"/>
      <w:pPr>
        <w:ind w:left="1440" w:hanging="360"/>
      </w:pPr>
      <w:rPr>
        <w:rFonts w:ascii="Courier New" w:hAnsi="Courier New" w:hint="default"/>
      </w:rPr>
    </w:lvl>
    <w:lvl w:ilvl="2" w:tplc="A9940F00">
      <w:start w:val="1"/>
      <w:numFmt w:val="bullet"/>
      <w:lvlText w:val=""/>
      <w:lvlJc w:val="left"/>
      <w:pPr>
        <w:ind w:left="2160" w:hanging="360"/>
      </w:pPr>
      <w:rPr>
        <w:rFonts w:ascii="Wingdings" w:hAnsi="Wingdings" w:hint="default"/>
      </w:rPr>
    </w:lvl>
    <w:lvl w:ilvl="3" w:tplc="CB30969E">
      <w:start w:val="1"/>
      <w:numFmt w:val="bullet"/>
      <w:lvlText w:val=""/>
      <w:lvlJc w:val="left"/>
      <w:pPr>
        <w:ind w:left="2880" w:hanging="360"/>
      </w:pPr>
      <w:rPr>
        <w:rFonts w:ascii="Symbol" w:hAnsi="Symbol" w:hint="default"/>
      </w:rPr>
    </w:lvl>
    <w:lvl w:ilvl="4" w:tplc="DA3E1D7A">
      <w:start w:val="1"/>
      <w:numFmt w:val="bullet"/>
      <w:lvlText w:val="o"/>
      <w:lvlJc w:val="left"/>
      <w:pPr>
        <w:ind w:left="3600" w:hanging="360"/>
      </w:pPr>
      <w:rPr>
        <w:rFonts w:ascii="Courier New" w:hAnsi="Courier New" w:hint="default"/>
      </w:rPr>
    </w:lvl>
    <w:lvl w:ilvl="5" w:tplc="3D3EC3A4">
      <w:start w:val="1"/>
      <w:numFmt w:val="bullet"/>
      <w:lvlText w:val=""/>
      <w:lvlJc w:val="left"/>
      <w:pPr>
        <w:ind w:left="4320" w:hanging="360"/>
      </w:pPr>
      <w:rPr>
        <w:rFonts w:ascii="Wingdings" w:hAnsi="Wingdings" w:hint="default"/>
      </w:rPr>
    </w:lvl>
    <w:lvl w:ilvl="6" w:tplc="F894D79E">
      <w:start w:val="1"/>
      <w:numFmt w:val="bullet"/>
      <w:lvlText w:val=""/>
      <w:lvlJc w:val="left"/>
      <w:pPr>
        <w:ind w:left="5040" w:hanging="360"/>
      </w:pPr>
      <w:rPr>
        <w:rFonts w:ascii="Symbol" w:hAnsi="Symbol" w:hint="default"/>
      </w:rPr>
    </w:lvl>
    <w:lvl w:ilvl="7" w:tplc="7B34DD86">
      <w:start w:val="1"/>
      <w:numFmt w:val="bullet"/>
      <w:lvlText w:val="o"/>
      <w:lvlJc w:val="left"/>
      <w:pPr>
        <w:ind w:left="5760" w:hanging="360"/>
      </w:pPr>
      <w:rPr>
        <w:rFonts w:ascii="Courier New" w:hAnsi="Courier New" w:hint="default"/>
      </w:rPr>
    </w:lvl>
    <w:lvl w:ilvl="8" w:tplc="F3CA5096">
      <w:start w:val="1"/>
      <w:numFmt w:val="bullet"/>
      <w:lvlText w:val=""/>
      <w:lvlJc w:val="left"/>
      <w:pPr>
        <w:ind w:left="6480" w:hanging="360"/>
      </w:pPr>
      <w:rPr>
        <w:rFonts w:ascii="Wingdings" w:hAnsi="Wingdings" w:hint="default"/>
      </w:rPr>
    </w:lvl>
  </w:abstractNum>
  <w:abstractNum w:abstractNumId="9" w15:restartNumberingAfterBreak="0">
    <w:nsid w:val="2DC3A6A0"/>
    <w:multiLevelType w:val="hybridMultilevel"/>
    <w:tmpl w:val="DE20EC1E"/>
    <w:lvl w:ilvl="0" w:tplc="D2524B3E">
      <w:start w:val="1"/>
      <w:numFmt w:val="bullet"/>
      <w:lvlText w:val="-"/>
      <w:lvlJc w:val="left"/>
      <w:pPr>
        <w:ind w:left="720" w:hanging="360"/>
      </w:pPr>
      <w:rPr>
        <w:rFonts w:ascii="Aptos" w:hAnsi="Aptos" w:hint="default"/>
      </w:rPr>
    </w:lvl>
    <w:lvl w:ilvl="1" w:tplc="E46A5E34">
      <w:start w:val="1"/>
      <w:numFmt w:val="bullet"/>
      <w:lvlText w:val="o"/>
      <w:lvlJc w:val="left"/>
      <w:pPr>
        <w:ind w:left="1440" w:hanging="360"/>
      </w:pPr>
      <w:rPr>
        <w:rFonts w:ascii="Courier New" w:hAnsi="Courier New" w:hint="default"/>
      </w:rPr>
    </w:lvl>
    <w:lvl w:ilvl="2" w:tplc="71728F78">
      <w:start w:val="1"/>
      <w:numFmt w:val="bullet"/>
      <w:lvlText w:val=""/>
      <w:lvlJc w:val="left"/>
      <w:pPr>
        <w:ind w:left="2160" w:hanging="360"/>
      </w:pPr>
      <w:rPr>
        <w:rFonts w:ascii="Wingdings" w:hAnsi="Wingdings" w:hint="default"/>
      </w:rPr>
    </w:lvl>
    <w:lvl w:ilvl="3" w:tplc="6910248E">
      <w:start w:val="1"/>
      <w:numFmt w:val="bullet"/>
      <w:lvlText w:val=""/>
      <w:lvlJc w:val="left"/>
      <w:pPr>
        <w:ind w:left="2880" w:hanging="360"/>
      </w:pPr>
      <w:rPr>
        <w:rFonts w:ascii="Symbol" w:hAnsi="Symbol" w:hint="default"/>
      </w:rPr>
    </w:lvl>
    <w:lvl w:ilvl="4" w:tplc="9FFAE884">
      <w:start w:val="1"/>
      <w:numFmt w:val="bullet"/>
      <w:lvlText w:val="o"/>
      <w:lvlJc w:val="left"/>
      <w:pPr>
        <w:ind w:left="3600" w:hanging="360"/>
      </w:pPr>
      <w:rPr>
        <w:rFonts w:ascii="Courier New" w:hAnsi="Courier New" w:hint="default"/>
      </w:rPr>
    </w:lvl>
    <w:lvl w:ilvl="5" w:tplc="D07CC750">
      <w:start w:val="1"/>
      <w:numFmt w:val="bullet"/>
      <w:lvlText w:val=""/>
      <w:lvlJc w:val="left"/>
      <w:pPr>
        <w:ind w:left="4320" w:hanging="360"/>
      </w:pPr>
      <w:rPr>
        <w:rFonts w:ascii="Wingdings" w:hAnsi="Wingdings" w:hint="default"/>
      </w:rPr>
    </w:lvl>
    <w:lvl w:ilvl="6" w:tplc="05DE57A4">
      <w:start w:val="1"/>
      <w:numFmt w:val="bullet"/>
      <w:lvlText w:val=""/>
      <w:lvlJc w:val="left"/>
      <w:pPr>
        <w:ind w:left="5040" w:hanging="360"/>
      </w:pPr>
      <w:rPr>
        <w:rFonts w:ascii="Symbol" w:hAnsi="Symbol" w:hint="default"/>
      </w:rPr>
    </w:lvl>
    <w:lvl w:ilvl="7" w:tplc="85CC4B4E">
      <w:start w:val="1"/>
      <w:numFmt w:val="bullet"/>
      <w:lvlText w:val="o"/>
      <w:lvlJc w:val="left"/>
      <w:pPr>
        <w:ind w:left="5760" w:hanging="360"/>
      </w:pPr>
      <w:rPr>
        <w:rFonts w:ascii="Courier New" w:hAnsi="Courier New" w:hint="default"/>
      </w:rPr>
    </w:lvl>
    <w:lvl w:ilvl="8" w:tplc="48789C44">
      <w:start w:val="1"/>
      <w:numFmt w:val="bullet"/>
      <w:lvlText w:val=""/>
      <w:lvlJc w:val="left"/>
      <w:pPr>
        <w:ind w:left="6480" w:hanging="360"/>
      </w:pPr>
      <w:rPr>
        <w:rFonts w:ascii="Wingdings" w:hAnsi="Wingdings" w:hint="default"/>
      </w:rPr>
    </w:lvl>
  </w:abstractNum>
  <w:abstractNum w:abstractNumId="10" w15:restartNumberingAfterBreak="0">
    <w:nsid w:val="2FD12F00"/>
    <w:multiLevelType w:val="hybridMultilevel"/>
    <w:tmpl w:val="9A181DCC"/>
    <w:lvl w:ilvl="0" w:tplc="7F3ECA86">
      <w:start w:val="1"/>
      <w:numFmt w:val="decimal"/>
      <w:lvlText w:val="%1."/>
      <w:lvlJc w:val="left"/>
      <w:pPr>
        <w:ind w:left="720" w:hanging="360"/>
      </w:pPr>
    </w:lvl>
    <w:lvl w:ilvl="1" w:tplc="EA067E84">
      <w:start w:val="1"/>
      <w:numFmt w:val="lowerLetter"/>
      <w:lvlText w:val="%2."/>
      <w:lvlJc w:val="left"/>
      <w:pPr>
        <w:ind w:left="1440" w:hanging="360"/>
      </w:pPr>
    </w:lvl>
    <w:lvl w:ilvl="2" w:tplc="FD425104">
      <w:start w:val="1"/>
      <w:numFmt w:val="lowerRoman"/>
      <w:lvlText w:val="%3."/>
      <w:lvlJc w:val="right"/>
      <w:pPr>
        <w:ind w:left="2160" w:hanging="180"/>
      </w:pPr>
    </w:lvl>
    <w:lvl w:ilvl="3" w:tplc="929E28D0">
      <w:start w:val="1"/>
      <w:numFmt w:val="decimal"/>
      <w:lvlText w:val="%4."/>
      <w:lvlJc w:val="left"/>
      <w:pPr>
        <w:ind w:left="2880" w:hanging="360"/>
      </w:pPr>
    </w:lvl>
    <w:lvl w:ilvl="4" w:tplc="FA16CFC0">
      <w:start w:val="1"/>
      <w:numFmt w:val="lowerLetter"/>
      <w:lvlText w:val="%5."/>
      <w:lvlJc w:val="left"/>
      <w:pPr>
        <w:ind w:left="3600" w:hanging="360"/>
      </w:pPr>
    </w:lvl>
    <w:lvl w:ilvl="5" w:tplc="7E8E74DC">
      <w:start w:val="1"/>
      <w:numFmt w:val="lowerRoman"/>
      <w:lvlText w:val="%6."/>
      <w:lvlJc w:val="right"/>
      <w:pPr>
        <w:ind w:left="4320" w:hanging="180"/>
      </w:pPr>
    </w:lvl>
    <w:lvl w:ilvl="6" w:tplc="9740097A">
      <w:start w:val="1"/>
      <w:numFmt w:val="decimal"/>
      <w:lvlText w:val="%7."/>
      <w:lvlJc w:val="left"/>
      <w:pPr>
        <w:ind w:left="5040" w:hanging="360"/>
      </w:pPr>
    </w:lvl>
    <w:lvl w:ilvl="7" w:tplc="CDA836F2">
      <w:start w:val="1"/>
      <w:numFmt w:val="lowerLetter"/>
      <w:lvlText w:val="%8."/>
      <w:lvlJc w:val="left"/>
      <w:pPr>
        <w:ind w:left="5760" w:hanging="360"/>
      </w:pPr>
    </w:lvl>
    <w:lvl w:ilvl="8" w:tplc="65F61252">
      <w:start w:val="1"/>
      <w:numFmt w:val="lowerRoman"/>
      <w:lvlText w:val="%9."/>
      <w:lvlJc w:val="right"/>
      <w:pPr>
        <w:ind w:left="6480" w:hanging="180"/>
      </w:pPr>
    </w:lvl>
  </w:abstractNum>
  <w:abstractNum w:abstractNumId="11" w15:restartNumberingAfterBreak="0">
    <w:nsid w:val="37FAEC5D"/>
    <w:multiLevelType w:val="hybridMultilevel"/>
    <w:tmpl w:val="A6CEB86A"/>
    <w:lvl w:ilvl="0" w:tplc="64546EDC">
      <w:start w:val="1"/>
      <w:numFmt w:val="bullet"/>
      <w:lvlText w:val="·"/>
      <w:lvlJc w:val="left"/>
      <w:pPr>
        <w:ind w:left="720" w:hanging="360"/>
      </w:pPr>
      <w:rPr>
        <w:rFonts w:ascii="Symbol" w:hAnsi="Symbol" w:hint="default"/>
      </w:rPr>
    </w:lvl>
    <w:lvl w:ilvl="1" w:tplc="56AA14A4">
      <w:start w:val="1"/>
      <w:numFmt w:val="bullet"/>
      <w:lvlText w:val="o"/>
      <w:lvlJc w:val="left"/>
      <w:pPr>
        <w:ind w:left="1440" w:hanging="360"/>
      </w:pPr>
      <w:rPr>
        <w:rFonts w:ascii="Courier New" w:hAnsi="Courier New" w:hint="default"/>
      </w:rPr>
    </w:lvl>
    <w:lvl w:ilvl="2" w:tplc="4E06BB20">
      <w:start w:val="1"/>
      <w:numFmt w:val="bullet"/>
      <w:lvlText w:val=""/>
      <w:lvlJc w:val="left"/>
      <w:pPr>
        <w:ind w:left="2160" w:hanging="360"/>
      </w:pPr>
      <w:rPr>
        <w:rFonts w:ascii="Wingdings" w:hAnsi="Wingdings" w:hint="default"/>
      </w:rPr>
    </w:lvl>
    <w:lvl w:ilvl="3" w:tplc="5E2C5B4C">
      <w:start w:val="1"/>
      <w:numFmt w:val="bullet"/>
      <w:lvlText w:val=""/>
      <w:lvlJc w:val="left"/>
      <w:pPr>
        <w:ind w:left="2880" w:hanging="360"/>
      </w:pPr>
      <w:rPr>
        <w:rFonts w:ascii="Symbol" w:hAnsi="Symbol" w:hint="default"/>
      </w:rPr>
    </w:lvl>
    <w:lvl w:ilvl="4" w:tplc="0E2E4A36">
      <w:start w:val="1"/>
      <w:numFmt w:val="bullet"/>
      <w:lvlText w:val="o"/>
      <w:lvlJc w:val="left"/>
      <w:pPr>
        <w:ind w:left="3600" w:hanging="360"/>
      </w:pPr>
      <w:rPr>
        <w:rFonts w:ascii="Courier New" w:hAnsi="Courier New" w:hint="default"/>
      </w:rPr>
    </w:lvl>
    <w:lvl w:ilvl="5" w:tplc="815C4B08">
      <w:start w:val="1"/>
      <w:numFmt w:val="bullet"/>
      <w:lvlText w:val=""/>
      <w:lvlJc w:val="left"/>
      <w:pPr>
        <w:ind w:left="4320" w:hanging="360"/>
      </w:pPr>
      <w:rPr>
        <w:rFonts w:ascii="Wingdings" w:hAnsi="Wingdings" w:hint="default"/>
      </w:rPr>
    </w:lvl>
    <w:lvl w:ilvl="6" w:tplc="CC822A62">
      <w:start w:val="1"/>
      <w:numFmt w:val="bullet"/>
      <w:lvlText w:val=""/>
      <w:lvlJc w:val="left"/>
      <w:pPr>
        <w:ind w:left="5040" w:hanging="360"/>
      </w:pPr>
      <w:rPr>
        <w:rFonts w:ascii="Symbol" w:hAnsi="Symbol" w:hint="default"/>
      </w:rPr>
    </w:lvl>
    <w:lvl w:ilvl="7" w:tplc="47E0DA1E">
      <w:start w:val="1"/>
      <w:numFmt w:val="bullet"/>
      <w:lvlText w:val="o"/>
      <w:lvlJc w:val="left"/>
      <w:pPr>
        <w:ind w:left="5760" w:hanging="360"/>
      </w:pPr>
      <w:rPr>
        <w:rFonts w:ascii="Courier New" w:hAnsi="Courier New" w:hint="default"/>
      </w:rPr>
    </w:lvl>
    <w:lvl w:ilvl="8" w:tplc="28664B66">
      <w:start w:val="1"/>
      <w:numFmt w:val="bullet"/>
      <w:lvlText w:val=""/>
      <w:lvlJc w:val="left"/>
      <w:pPr>
        <w:ind w:left="6480" w:hanging="360"/>
      </w:pPr>
      <w:rPr>
        <w:rFonts w:ascii="Wingdings" w:hAnsi="Wingdings" w:hint="default"/>
      </w:rPr>
    </w:lvl>
  </w:abstractNum>
  <w:abstractNum w:abstractNumId="12" w15:restartNumberingAfterBreak="0">
    <w:nsid w:val="387C5967"/>
    <w:multiLevelType w:val="hybridMultilevel"/>
    <w:tmpl w:val="C3F890AA"/>
    <w:lvl w:ilvl="0" w:tplc="731C92C2">
      <w:start w:val="1"/>
      <w:numFmt w:val="decimal"/>
      <w:lvlText w:val="(%1)"/>
      <w:lvlJc w:val="left"/>
      <w:pPr>
        <w:ind w:left="720" w:hanging="360"/>
      </w:pPr>
    </w:lvl>
    <w:lvl w:ilvl="1" w:tplc="9EACBEC4">
      <w:start w:val="1"/>
      <w:numFmt w:val="lowerLetter"/>
      <w:lvlText w:val="%2."/>
      <w:lvlJc w:val="left"/>
      <w:pPr>
        <w:ind w:left="1440" w:hanging="360"/>
      </w:pPr>
    </w:lvl>
    <w:lvl w:ilvl="2" w:tplc="15A6EE66">
      <w:start w:val="1"/>
      <w:numFmt w:val="lowerRoman"/>
      <w:lvlText w:val="%3."/>
      <w:lvlJc w:val="right"/>
      <w:pPr>
        <w:ind w:left="2160" w:hanging="180"/>
      </w:pPr>
    </w:lvl>
    <w:lvl w:ilvl="3" w:tplc="580C32A2">
      <w:start w:val="1"/>
      <w:numFmt w:val="decimal"/>
      <w:lvlText w:val="%4."/>
      <w:lvlJc w:val="left"/>
      <w:pPr>
        <w:ind w:left="2880" w:hanging="360"/>
      </w:pPr>
    </w:lvl>
    <w:lvl w:ilvl="4" w:tplc="C988F6EC">
      <w:start w:val="1"/>
      <w:numFmt w:val="lowerLetter"/>
      <w:lvlText w:val="%5."/>
      <w:lvlJc w:val="left"/>
      <w:pPr>
        <w:ind w:left="3600" w:hanging="360"/>
      </w:pPr>
    </w:lvl>
    <w:lvl w:ilvl="5" w:tplc="4DCAA28C">
      <w:start w:val="1"/>
      <w:numFmt w:val="lowerRoman"/>
      <w:lvlText w:val="%6."/>
      <w:lvlJc w:val="right"/>
      <w:pPr>
        <w:ind w:left="4320" w:hanging="180"/>
      </w:pPr>
    </w:lvl>
    <w:lvl w:ilvl="6" w:tplc="69E26042">
      <w:start w:val="1"/>
      <w:numFmt w:val="decimal"/>
      <w:lvlText w:val="%7."/>
      <w:lvlJc w:val="left"/>
      <w:pPr>
        <w:ind w:left="5040" w:hanging="360"/>
      </w:pPr>
    </w:lvl>
    <w:lvl w:ilvl="7" w:tplc="4808D2E0">
      <w:start w:val="1"/>
      <w:numFmt w:val="lowerLetter"/>
      <w:lvlText w:val="%8."/>
      <w:lvlJc w:val="left"/>
      <w:pPr>
        <w:ind w:left="5760" w:hanging="360"/>
      </w:pPr>
    </w:lvl>
    <w:lvl w:ilvl="8" w:tplc="6018F9D2">
      <w:start w:val="1"/>
      <w:numFmt w:val="lowerRoman"/>
      <w:lvlText w:val="%9."/>
      <w:lvlJc w:val="right"/>
      <w:pPr>
        <w:ind w:left="6480" w:hanging="180"/>
      </w:pPr>
    </w:lvl>
  </w:abstractNum>
  <w:abstractNum w:abstractNumId="13" w15:restartNumberingAfterBreak="0">
    <w:nsid w:val="3F669989"/>
    <w:multiLevelType w:val="hybridMultilevel"/>
    <w:tmpl w:val="95D6DE0C"/>
    <w:lvl w:ilvl="0" w:tplc="27F40402">
      <w:start w:val="1"/>
      <w:numFmt w:val="bullet"/>
      <w:lvlText w:val=""/>
      <w:lvlJc w:val="left"/>
      <w:pPr>
        <w:ind w:left="720" w:hanging="360"/>
      </w:pPr>
      <w:rPr>
        <w:rFonts w:ascii="Symbol" w:hAnsi="Symbol" w:hint="default"/>
      </w:rPr>
    </w:lvl>
    <w:lvl w:ilvl="1" w:tplc="2B5A7C50">
      <w:start w:val="1"/>
      <w:numFmt w:val="bullet"/>
      <w:lvlText w:val="o"/>
      <w:lvlJc w:val="left"/>
      <w:pPr>
        <w:ind w:left="1440" w:hanging="360"/>
      </w:pPr>
      <w:rPr>
        <w:rFonts w:ascii="Courier New" w:hAnsi="Courier New" w:hint="default"/>
      </w:rPr>
    </w:lvl>
    <w:lvl w:ilvl="2" w:tplc="85582AB6">
      <w:start w:val="1"/>
      <w:numFmt w:val="bullet"/>
      <w:lvlText w:val=""/>
      <w:lvlJc w:val="left"/>
      <w:pPr>
        <w:ind w:left="2160" w:hanging="360"/>
      </w:pPr>
      <w:rPr>
        <w:rFonts w:ascii="Wingdings" w:hAnsi="Wingdings" w:hint="default"/>
      </w:rPr>
    </w:lvl>
    <w:lvl w:ilvl="3" w:tplc="02EA4E94">
      <w:start w:val="1"/>
      <w:numFmt w:val="bullet"/>
      <w:lvlText w:val=""/>
      <w:lvlJc w:val="left"/>
      <w:pPr>
        <w:ind w:left="2880" w:hanging="360"/>
      </w:pPr>
      <w:rPr>
        <w:rFonts w:ascii="Symbol" w:hAnsi="Symbol" w:hint="default"/>
      </w:rPr>
    </w:lvl>
    <w:lvl w:ilvl="4" w:tplc="DBDE9042">
      <w:start w:val="1"/>
      <w:numFmt w:val="bullet"/>
      <w:lvlText w:val="o"/>
      <w:lvlJc w:val="left"/>
      <w:pPr>
        <w:ind w:left="3600" w:hanging="360"/>
      </w:pPr>
      <w:rPr>
        <w:rFonts w:ascii="Courier New" w:hAnsi="Courier New" w:hint="default"/>
      </w:rPr>
    </w:lvl>
    <w:lvl w:ilvl="5" w:tplc="BE7C2C76">
      <w:start w:val="1"/>
      <w:numFmt w:val="bullet"/>
      <w:lvlText w:val=""/>
      <w:lvlJc w:val="left"/>
      <w:pPr>
        <w:ind w:left="4320" w:hanging="360"/>
      </w:pPr>
      <w:rPr>
        <w:rFonts w:ascii="Wingdings" w:hAnsi="Wingdings" w:hint="default"/>
      </w:rPr>
    </w:lvl>
    <w:lvl w:ilvl="6" w:tplc="399803B6">
      <w:start w:val="1"/>
      <w:numFmt w:val="bullet"/>
      <w:lvlText w:val=""/>
      <w:lvlJc w:val="left"/>
      <w:pPr>
        <w:ind w:left="5040" w:hanging="360"/>
      </w:pPr>
      <w:rPr>
        <w:rFonts w:ascii="Symbol" w:hAnsi="Symbol" w:hint="default"/>
      </w:rPr>
    </w:lvl>
    <w:lvl w:ilvl="7" w:tplc="9A3425BE">
      <w:start w:val="1"/>
      <w:numFmt w:val="bullet"/>
      <w:lvlText w:val="o"/>
      <w:lvlJc w:val="left"/>
      <w:pPr>
        <w:ind w:left="5760" w:hanging="360"/>
      </w:pPr>
      <w:rPr>
        <w:rFonts w:ascii="Courier New" w:hAnsi="Courier New" w:hint="default"/>
      </w:rPr>
    </w:lvl>
    <w:lvl w:ilvl="8" w:tplc="2E0AA15C">
      <w:start w:val="1"/>
      <w:numFmt w:val="bullet"/>
      <w:lvlText w:val=""/>
      <w:lvlJc w:val="left"/>
      <w:pPr>
        <w:ind w:left="6480" w:hanging="360"/>
      </w:pPr>
      <w:rPr>
        <w:rFonts w:ascii="Wingdings" w:hAnsi="Wingdings" w:hint="default"/>
      </w:rPr>
    </w:lvl>
  </w:abstractNum>
  <w:abstractNum w:abstractNumId="14" w15:restartNumberingAfterBreak="0">
    <w:nsid w:val="422746ED"/>
    <w:multiLevelType w:val="hybridMultilevel"/>
    <w:tmpl w:val="8A00B23A"/>
    <w:lvl w:ilvl="0" w:tplc="1262BC5A">
      <w:start w:val="1"/>
      <w:numFmt w:val="bullet"/>
      <w:lvlText w:val="-"/>
      <w:lvlJc w:val="left"/>
      <w:pPr>
        <w:ind w:left="720" w:hanging="360"/>
      </w:pPr>
      <w:rPr>
        <w:rFonts w:ascii="Aptos" w:hAnsi="Aptos" w:hint="default"/>
      </w:rPr>
    </w:lvl>
    <w:lvl w:ilvl="1" w:tplc="572CB68A">
      <w:start w:val="1"/>
      <w:numFmt w:val="bullet"/>
      <w:lvlText w:val="o"/>
      <w:lvlJc w:val="left"/>
      <w:pPr>
        <w:ind w:left="1440" w:hanging="360"/>
      </w:pPr>
      <w:rPr>
        <w:rFonts w:ascii="Courier New" w:hAnsi="Courier New" w:hint="default"/>
      </w:rPr>
    </w:lvl>
    <w:lvl w:ilvl="2" w:tplc="81B0C7AA">
      <w:start w:val="1"/>
      <w:numFmt w:val="bullet"/>
      <w:lvlText w:val=""/>
      <w:lvlJc w:val="left"/>
      <w:pPr>
        <w:ind w:left="2160" w:hanging="360"/>
      </w:pPr>
      <w:rPr>
        <w:rFonts w:ascii="Wingdings" w:hAnsi="Wingdings" w:hint="default"/>
      </w:rPr>
    </w:lvl>
    <w:lvl w:ilvl="3" w:tplc="39E2098E">
      <w:start w:val="1"/>
      <w:numFmt w:val="bullet"/>
      <w:lvlText w:val=""/>
      <w:lvlJc w:val="left"/>
      <w:pPr>
        <w:ind w:left="2880" w:hanging="360"/>
      </w:pPr>
      <w:rPr>
        <w:rFonts w:ascii="Symbol" w:hAnsi="Symbol" w:hint="default"/>
      </w:rPr>
    </w:lvl>
    <w:lvl w:ilvl="4" w:tplc="DA8A83C4">
      <w:start w:val="1"/>
      <w:numFmt w:val="bullet"/>
      <w:lvlText w:val="o"/>
      <w:lvlJc w:val="left"/>
      <w:pPr>
        <w:ind w:left="3600" w:hanging="360"/>
      </w:pPr>
      <w:rPr>
        <w:rFonts w:ascii="Courier New" w:hAnsi="Courier New" w:hint="default"/>
      </w:rPr>
    </w:lvl>
    <w:lvl w:ilvl="5" w:tplc="8738047E">
      <w:start w:val="1"/>
      <w:numFmt w:val="bullet"/>
      <w:lvlText w:val=""/>
      <w:lvlJc w:val="left"/>
      <w:pPr>
        <w:ind w:left="4320" w:hanging="360"/>
      </w:pPr>
      <w:rPr>
        <w:rFonts w:ascii="Wingdings" w:hAnsi="Wingdings" w:hint="default"/>
      </w:rPr>
    </w:lvl>
    <w:lvl w:ilvl="6" w:tplc="910848DA">
      <w:start w:val="1"/>
      <w:numFmt w:val="bullet"/>
      <w:lvlText w:val=""/>
      <w:lvlJc w:val="left"/>
      <w:pPr>
        <w:ind w:left="5040" w:hanging="360"/>
      </w:pPr>
      <w:rPr>
        <w:rFonts w:ascii="Symbol" w:hAnsi="Symbol" w:hint="default"/>
      </w:rPr>
    </w:lvl>
    <w:lvl w:ilvl="7" w:tplc="5AC80498">
      <w:start w:val="1"/>
      <w:numFmt w:val="bullet"/>
      <w:lvlText w:val="o"/>
      <w:lvlJc w:val="left"/>
      <w:pPr>
        <w:ind w:left="5760" w:hanging="360"/>
      </w:pPr>
      <w:rPr>
        <w:rFonts w:ascii="Courier New" w:hAnsi="Courier New" w:hint="default"/>
      </w:rPr>
    </w:lvl>
    <w:lvl w:ilvl="8" w:tplc="AEBAB28A">
      <w:start w:val="1"/>
      <w:numFmt w:val="bullet"/>
      <w:lvlText w:val=""/>
      <w:lvlJc w:val="left"/>
      <w:pPr>
        <w:ind w:left="6480" w:hanging="360"/>
      </w:pPr>
      <w:rPr>
        <w:rFonts w:ascii="Wingdings" w:hAnsi="Wingdings" w:hint="default"/>
      </w:rPr>
    </w:lvl>
  </w:abstractNum>
  <w:abstractNum w:abstractNumId="15" w15:restartNumberingAfterBreak="0">
    <w:nsid w:val="48A6CFA2"/>
    <w:multiLevelType w:val="hybridMultilevel"/>
    <w:tmpl w:val="8BE449CC"/>
    <w:lvl w:ilvl="0" w:tplc="A79A378E">
      <w:start w:val="3"/>
      <w:numFmt w:val="decimal"/>
      <w:lvlText w:val="%1."/>
      <w:lvlJc w:val="left"/>
      <w:pPr>
        <w:ind w:left="720" w:hanging="360"/>
      </w:pPr>
    </w:lvl>
    <w:lvl w:ilvl="1" w:tplc="8A0430D6">
      <w:start w:val="1"/>
      <w:numFmt w:val="lowerLetter"/>
      <w:lvlText w:val="%2."/>
      <w:lvlJc w:val="left"/>
      <w:pPr>
        <w:ind w:left="1440" w:hanging="360"/>
      </w:pPr>
    </w:lvl>
    <w:lvl w:ilvl="2" w:tplc="E28A8B68">
      <w:start w:val="1"/>
      <w:numFmt w:val="lowerRoman"/>
      <w:lvlText w:val="%3."/>
      <w:lvlJc w:val="right"/>
      <w:pPr>
        <w:ind w:left="2160" w:hanging="180"/>
      </w:pPr>
    </w:lvl>
    <w:lvl w:ilvl="3" w:tplc="AA981D46">
      <w:start w:val="1"/>
      <w:numFmt w:val="decimal"/>
      <w:lvlText w:val="%4."/>
      <w:lvlJc w:val="left"/>
      <w:pPr>
        <w:ind w:left="2880" w:hanging="360"/>
      </w:pPr>
    </w:lvl>
    <w:lvl w:ilvl="4" w:tplc="55E6CFAA">
      <w:start w:val="1"/>
      <w:numFmt w:val="lowerLetter"/>
      <w:lvlText w:val="%5."/>
      <w:lvlJc w:val="left"/>
      <w:pPr>
        <w:ind w:left="3600" w:hanging="360"/>
      </w:pPr>
    </w:lvl>
    <w:lvl w:ilvl="5" w:tplc="5D1C8FB0">
      <w:start w:val="1"/>
      <w:numFmt w:val="lowerRoman"/>
      <w:lvlText w:val="%6."/>
      <w:lvlJc w:val="right"/>
      <w:pPr>
        <w:ind w:left="4320" w:hanging="180"/>
      </w:pPr>
    </w:lvl>
    <w:lvl w:ilvl="6" w:tplc="B8285B3A">
      <w:start w:val="1"/>
      <w:numFmt w:val="decimal"/>
      <w:lvlText w:val="%7."/>
      <w:lvlJc w:val="left"/>
      <w:pPr>
        <w:ind w:left="5040" w:hanging="360"/>
      </w:pPr>
    </w:lvl>
    <w:lvl w:ilvl="7" w:tplc="25826824">
      <w:start w:val="1"/>
      <w:numFmt w:val="lowerLetter"/>
      <w:lvlText w:val="%8."/>
      <w:lvlJc w:val="left"/>
      <w:pPr>
        <w:ind w:left="5760" w:hanging="360"/>
      </w:pPr>
    </w:lvl>
    <w:lvl w:ilvl="8" w:tplc="C20CF7EE">
      <w:start w:val="1"/>
      <w:numFmt w:val="lowerRoman"/>
      <w:lvlText w:val="%9."/>
      <w:lvlJc w:val="right"/>
      <w:pPr>
        <w:ind w:left="6480" w:hanging="180"/>
      </w:pPr>
    </w:lvl>
  </w:abstractNum>
  <w:abstractNum w:abstractNumId="16" w15:restartNumberingAfterBreak="0">
    <w:nsid w:val="4DBFB508"/>
    <w:multiLevelType w:val="hybridMultilevel"/>
    <w:tmpl w:val="7F789AC2"/>
    <w:lvl w:ilvl="0" w:tplc="AA66A0C4">
      <w:start w:val="1"/>
      <w:numFmt w:val="bullet"/>
      <w:lvlText w:val="·"/>
      <w:lvlJc w:val="left"/>
      <w:pPr>
        <w:ind w:left="720" w:hanging="360"/>
      </w:pPr>
      <w:rPr>
        <w:rFonts w:ascii="Symbol" w:hAnsi="Symbol" w:hint="default"/>
      </w:rPr>
    </w:lvl>
    <w:lvl w:ilvl="1" w:tplc="185A8034">
      <w:start w:val="1"/>
      <w:numFmt w:val="bullet"/>
      <w:lvlText w:val="o"/>
      <w:lvlJc w:val="left"/>
      <w:pPr>
        <w:ind w:left="1440" w:hanging="360"/>
      </w:pPr>
      <w:rPr>
        <w:rFonts w:ascii="Courier New" w:hAnsi="Courier New" w:hint="default"/>
      </w:rPr>
    </w:lvl>
    <w:lvl w:ilvl="2" w:tplc="B7A85394">
      <w:start w:val="1"/>
      <w:numFmt w:val="bullet"/>
      <w:lvlText w:val=""/>
      <w:lvlJc w:val="left"/>
      <w:pPr>
        <w:ind w:left="2160" w:hanging="360"/>
      </w:pPr>
      <w:rPr>
        <w:rFonts w:ascii="Wingdings" w:hAnsi="Wingdings" w:hint="default"/>
      </w:rPr>
    </w:lvl>
    <w:lvl w:ilvl="3" w:tplc="BF26CB54">
      <w:start w:val="1"/>
      <w:numFmt w:val="bullet"/>
      <w:lvlText w:val=""/>
      <w:lvlJc w:val="left"/>
      <w:pPr>
        <w:ind w:left="2880" w:hanging="360"/>
      </w:pPr>
      <w:rPr>
        <w:rFonts w:ascii="Symbol" w:hAnsi="Symbol" w:hint="default"/>
      </w:rPr>
    </w:lvl>
    <w:lvl w:ilvl="4" w:tplc="076060CC">
      <w:start w:val="1"/>
      <w:numFmt w:val="bullet"/>
      <w:lvlText w:val="o"/>
      <w:lvlJc w:val="left"/>
      <w:pPr>
        <w:ind w:left="3600" w:hanging="360"/>
      </w:pPr>
      <w:rPr>
        <w:rFonts w:ascii="Courier New" w:hAnsi="Courier New" w:hint="default"/>
      </w:rPr>
    </w:lvl>
    <w:lvl w:ilvl="5" w:tplc="E1F6222E">
      <w:start w:val="1"/>
      <w:numFmt w:val="bullet"/>
      <w:lvlText w:val=""/>
      <w:lvlJc w:val="left"/>
      <w:pPr>
        <w:ind w:left="4320" w:hanging="360"/>
      </w:pPr>
      <w:rPr>
        <w:rFonts w:ascii="Wingdings" w:hAnsi="Wingdings" w:hint="default"/>
      </w:rPr>
    </w:lvl>
    <w:lvl w:ilvl="6" w:tplc="BF048984">
      <w:start w:val="1"/>
      <w:numFmt w:val="bullet"/>
      <w:lvlText w:val=""/>
      <w:lvlJc w:val="left"/>
      <w:pPr>
        <w:ind w:left="5040" w:hanging="360"/>
      </w:pPr>
      <w:rPr>
        <w:rFonts w:ascii="Symbol" w:hAnsi="Symbol" w:hint="default"/>
      </w:rPr>
    </w:lvl>
    <w:lvl w:ilvl="7" w:tplc="F526605A">
      <w:start w:val="1"/>
      <w:numFmt w:val="bullet"/>
      <w:lvlText w:val="o"/>
      <w:lvlJc w:val="left"/>
      <w:pPr>
        <w:ind w:left="5760" w:hanging="360"/>
      </w:pPr>
      <w:rPr>
        <w:rFonts w:ascii="Courier New" w:hAnsi="Courier New" w:hint="default"/>
      </w:rPr>
    </w:lvl>
    <w:lvl w:ilvl="8" w:tplc="E6B44C04">
      <w:start w:val="1"/>
      <w:numFmt w:val="bullet"/>
      <w:lvlText w:val=""/>
      <w:lvlJc w:val="left"/>
      <w:pPr>
        <w:ind w:left="6480" w:hanging="360"/>
      </w:pPr>
      <w:rPr>
        <w:rFonts w:ascii="Wingdings" w:hAnsi="Wingdings" w:hint="default"/>
      </w:rPr>
    </w:lvl>
  </w:abstractNum>
  <w:abstractNum w:abstractNumId="17" w15:restartNumberingAfterBreak="0">
    <w:nsid w:val="535CD928"/>
    <w:multiLevelType w:val="hybridMultilevel"/>
    <w:tmpl w:val="9E0CCE76"/>
    <w:lvl w:ilvl="0" w:tplc="250A60CC">
      <w:start w:val="1"/>
      <w:numFmt w:val="bullet"/>
      <w:lvlText w:val="·"/>
      <w:lvlJc w:val="left"/>
      <w:pPr>
        <w:ind w:left="720" w:hanging="360"/>
      </w:pPr>
      <w:rPr>
        <w:rFonts w:ascii="Symbol" w:hAnsi="Symbol" w:hint="default"/>
      </w:rPr>
    </w:lvl>
    <w:lvl w:ilvl="1" w:tplc="DF4E681C">
      <w:start w:val="1"/>
      <w:numFmt w:val="bullet"/>
      <w:lvlText w:val="o"/>
      <w:lvlJc w:val="left"/>
      <w:pPr>
        <w:ind w:left="1440" w:hanging="360"/>
      </w:pPr>
      <w:rPr>
        <w:rFonts w:ascii="Courier New" w:hAnsi="Courier New" w:hint="default"/>
      </w:rPr>
    </w:lvl>
    <w:lvl w:ilvl="2" w:tplc="8062BDCA">
      <w:start w:val="1"/>
      <w:numFmt w:val="bullet"/>
      <w:lvlText w:val=""/>
      <w:lvlJc w:val="left"/>
      <w:pPr>
        <w:ind w:left="2160" w:hanging="360"/>
      </w:pPr>
      <w:rPr>
        <w:rFonts w:ascii="Wingdings" w:hAnsi="Wingdings" w:hint="default"/>
      </w:rPr>
    </w:lvl>
    <w:lvl w:ilvl="3" w:tplc="5FF6D40A">
      <w:start w:val="1"/>
      <w:numFmt w:val="bullet"/>
      <w:lvlText w:val=""/>
      <w:lvlJc w:val="left"/>
      <w:pPr>
        <w:ind w:left="2880" w:hanging="360"/>
      </w:pPr>
      <w:rPr>
        <w:rFonts w:ascii="Symbol" w:hAnsi="Symbol" w:hint="default"/>
      </w:rPr>
    </w:lvl>
    <w:lvl w:ilvl="4" w:tplc="2AECF268">
      <w:start w:val="1"/>
      <w:numFmt w:val="bullet"/>
      <w:lvlText w:val="o"/>
      <w:lvlJc w:val="left"/>
      <w:pPr>
        <w:ind w:left="3600" w:hanging="360"/>
      </w:pPr>
      <w:rPr>
        <w:rFonts w:ascii="Courier New" w:hAnsi="Courier New" w:hint="default"/>
      </w:rPr>
    </w:lvl>
    <w:lvl w:ilvl="5" w:tplc="3C222DDC">
      <w:start w:val="1"/>
      <w:numFmt w:val="bullet"/>
      <w:lvlText w:val=""/>
      <w:lvlJc w:val="left"/>
      <w:pPr>
        <w:ind w:left="4320" w:hanging="360"/>
      </w:pPr>
      <w:rPr>
        <w:rFonts w:ascii="Wingdings" w:hAnsi="Wingdings" w:hint="default"/>
      </w:rPr>
    </w:lvl>
    <w:lvl w:ilvl="6" w:tplc="A77A63C2">
      <w:start w:val="1"/>
      <w:numFmt w:val="bullet"/>
      <w:lvlText w:val=""/>
      <w:lvlJc w:val="left"/>
      <w:pPr>
        <w:ind w:left="5040" w:hanging="360"/>
      </w:pPr>
      <w:rPr>
        <w:rFonts w:ascii="Symbol" w:hAnsi="Symbol" w:hint="default"/>
      </w:rPr>
    </w:lvl>
    <w:lvl w:ilvl="7" w:tplc="5D922792">
      <w:start w:val="1"/>
      <w:numFmt w:val="bullet"/>
      <w:lvlText w:val="o"/>
      <w:lvlJc w:val="left"/>
      <w:pPr>
        <w:ind w:left="5760" w:hanging="360"/>
      </w:pPr>
      <w:rPr>
        <w:rFonts w:ascii="Courier New" w:hAnsi="Courier New" w:hint="default"/>
      </w:rPr>
    </w:lvl>
    <w:lvl w:ilvl="8" w:tplc="6B2E2CCA">
      <w:start w:val="1"/>
      <w:numFmt w:val="bullet"/>
      <w:lvlText w:val=""/>
      <w:lvlJc w:val="left"/>
      <w:pPr>
        <w:ind w:left="6480" w:hanging="360"/>
      </w:pPr>
      <w:rPr>
        <w:rFonts w:ascii="Wingdings" w:hAnsi="Wingdings" w:hint="default"/>
      </w:rPr>
    </w:lvl>
  </w:abstractNum>
  <w:abstractNum w:abstractNumId="18" w15:restartNumberingAfterBreak="0">
    <w:nsid w:val="5EC09F37"/>
    <w:multiLevelType w:val="hybridMultilevel"/>
    <w:tmpl w:val="1F80D76A"/>
    <w:lvl w:ilvl="0" w:tplc="951495F4">
      <w:start w:val="1"/>
      <w:numFmt w:val="bullet"/>
      <w:lvlText w:val=""/>
      <w:lvlJc w:val="left"/>
      <w:pPr>
        <w:ind w:left="720" w:hanging="360"/>
      </w:pPr>
      <w:rPr>
        <w:rFonts w:ascii="Symbol" w:hAnsi="Symbol" w:hint="default"/>
      </w:rPr>
    </w:lvl>
    <w:lvl w:ilvl="1" w:tplc="2462164E">
      <w:start w:val="1"/>
      <w:numFmt w:val="bullet"/>
      <w:lvlText w:val="o"/>
      <w:lvlJc w:val="left"/>
      <w:pPr>
        <w:ind w:left="1440" w:hanging="360"/>
      </w:pPr>
      <w:rPr>
        <w:rFonts w:ascii="Courier New" w:hAnsi="Courier New" w:hint="default"/>
      </w:rPr>
    </w:lvl>
    <w:lvl w:ilvl="2" w:tplc="04907994">
      <w:start w:val="1"/>
      <w:numFmt w:val="bullet"/>
      <w:lvlText w:val=""/>
      <w:lvlJc w:val="left"/>
      <w:pPr>
        <w:ind w:left="2160" w:hanging="360"/>
      </w:pPr>
      <w:rPr>
        <w:rFonts w:ascii="Wingdings" w:hAnsi="Wingdings" w:hint="default"/>
      </w:rPr>
    </w:lvl>
    <w:lvl w:ilvl="3" w:tplc="C1845822">
      <w:start w:val="1"/>
      <w:numFmt w:val="bullet"/>
      <w:lvlText w:val=""/>
      <w:lvlJc w:val="left"/>
      <w:pPr>
        <w:ind w:left="2880" w:hanging="360"/>
      </w:pPr>
      <w:rPr>
        <w:rFonts w:ascii="Symbol" w:hAnsi="Symbol" w:hint="default"/>
      </w:rPr>
    </w:lvl>
    <w:lvl w:ilvl="4" w:tplc="7FB60832">
      <w:start w:val="1"/>
      <w:numFmt w:val="bullet"/>
      <w:lvlText w:val="o"/>
      <w:lvlJc w:val="left"/>
      <w:pPr>
        <w:ind w:left="3600" w:hanging="360"/>
      </w:pPr>
      <w:rPr>
        <w:rFonts w:ascii="Courier New" w:hAnsi="Courier New" w:hint="default"/>
      </w:rPr>
    </w:lvl>
    <w:lvl w:ilvl="5" w:tplc="BD60A53C">
      <w:start w:val="1"/>
      <w:numFmt w:val="bullet"/>
      <w:lvlText w:val=""/>
      <w:lvlJc w:val="left"/>
      <w:pPr>
        <w:ind w:left="4320" w:hanging="360"/>
      </w:pPr>
      <w:rPr>
        <w:rFonts w:ascii="Wingdings" w:hAnsi="Wingdings" w:hint="default"/>
      </w:rPr>
    </w:lvl>
    <w:lvl w:ilvl="6" w:tplc="8D5EC7C6">
      <w:start w:val="1"/>
      <w:numFmt w:val="bullet"/>
      <w:lvlText w:val=""/>
      <w:lvlJc w:val="left"/>
      <w:pPr>
        <w:ind w:left="5040" w:hanging="360"/>
      </w:pPr>
      <w:rPr>
        <w:rFonts w:ascii="Symbol" w:hAnsi="Symbol" w:hint="default"/>
      </w:rPr>
    </w:lvl>
    <w:lvl w:ilvl="7" w:tplc="A84E43F2">
      <w:start w:val="1"/>
      <w:numFmt w:val="bullet"/>
      <w:lvlText w:val="o"/>
      <w:lvlJc w:val="left"/>
      <w:pPr>
        <w:ind w:left="5760" w:hanging="360"/>
      </w:pPr>
      <w:rPr>
        <w:rFonts w:ascii="Courier New" w:hAnsi="Courier New" w:hint="default"/>
      </w:rPr>
    </w:lvl>
    <w:lvl w:ilvl="8" w:tplc="F43C5888">
      <w:start w:val="1"/>
      <w:numFmt w:val="bullet"/>
      <w:lvlText w:val=""/>
      <w:lvlJc w:val="left"/>
      <w:pPr>
        <w:ind w:left="6480" w:hanging="360"/>
      </w:pPr>
      <w:rPr>
        <w:rFonts w:ascii="Wingdings" w:hAnsi="Wingdings" w:hint="default"/>
      </w:rPr>
    </w:lvl>
  </w:abstractNum>
  <w:abstractNum w:abstractNumId="19" w15:restartNumberingAfterBreak="0">
    <w:nsid w:val="63F31065"/>
    <w:multiLevelType w:val="hybridMultilevel"/>
    <w:tmpl w:val="E8BE668A"/>
    <w:lvl w:ilvl="0" w:tplc="4A82DCD4">
      <w:start w:val="1"/>
      <w:numFmt w:val="bullet"/>
      <w:lvlText w:val="·"/>
      <w:lvlJc w:val="left"/>
      <w:pPr>
        <w:ind w:left="720" w:hanging="360"/>
      </w:pPr>
      <w:rPr>
        <w:rFonts w:ascii="Symbol" w:hAnsi="Symbol" w:hint="default"/>
      </w:rPr>
    </w:lvl>
    <w:lvl w:ilvl="1" w:tplc="42480F36">
      <w:start w:val="1"/>
      <w:numFmt w:val="bullet"/>
      <w:lvlText w:val="o"/>
      <w:lvlJc w:val="left"/>
      <w:pPr>
        <w:ind w:left="1440" w:hanging="360"/>
      </w:pPr>
      <w:rPr>
        <w:rFonts w:ascii="Symbol" w:hAnsi="Symbol" w:hint="default"/>
      </w:rPr>
    </w:lvl>
    <w:lvl w:ilvl="2" w:tplc="E7425B7E">
      <w:start w:val="1"/>
      <w:numFmt w:val="bullet"/>
      <w:lvlText w:val=""/>
      <w:lvlJc w:val="left"/>
      <w:pPr>
        <w:ind w:left="2160" w:hanging="360"/>
      </w:pPr>
      <w:rPr>
        <w:rFonts w:ascii="Wingdings" w:hAnsi="Wingdings" w:hint="default"/>
      </w:rPr>
    </w:lvl>
    <w:lvl w:ilvl="3" w:tplc="4A16A44A">
      <w:start w:val="1"/>
      <w:numFmt w:val="bullet"/>
      <w:lvlText w:val=""/>
      <w:lvlJc w:val="left"/>
      <w:pPr>
        <w:ind w:left="2880" w:hanging="360"/>
      </w:pPr>
      <w:rPr>
        <w:rFonts w:ascii="Symbol" w:hAnsi="Symbol" w:hint="default"/>
      </w:rPr>
    </w:lvl>
    <w:lvl w:ilvl="4" w:tplc="22CA2282">
      <w:start w:val="1"/>
      <w:numFmt w:val="bullet"/>
      <w:lvlText w:val="o"/>
      <w:lvlJc w:val="left"/>
      <w:pPr>
        <w:ind w:left="3600" w:hanging="360"/>
      </w:pPr>
      <w:rPr>
        <w:rFonts w:ascii="Courier New" w:hAnsi="Courier New" w:hint="default"/>
      </w:rPr>
    </w:lvl>
    <w:lvl w:ilvl="5" w:tplc="240077BE">
      <w:start w:val="1"/>
      <w:numFmt w:val="bullet"/>
      <w:lvlText w:val=""/>
      <w:lvlJc w:val="left"/>
      <w:pPr>
        <w:ind w:left="4320" w:hanging="360"/>
      </w:pPr>
      <w:rPr>
        <w:rFonts w:ascii="Wingdings" w:hAnsi="Wingdings" w:hint="default"/>
      </w:rPr>
    </w:lvl>
    <w:lvl w:ilvl="6" w:tplc="41CCC52C">
      <w:start w:val="1"/>
      <w:numFmt w:val="bullet"/>
      <w:lvlText w:val=""/>
      <w:lvlJc w:val="left"/>
      <w:pPr>
        <w:ind w:left="5040" w:hanging="360"/>
      </w:pPr>
      <w:rPr>
        <w:rFonts w:ascii="Symbol" w:hAnsi="Symbol" w:hint="default"/>
      </w:rPr>
    </w:lvl>
    <w:lvl w:ilvl="7" w:tplc="C5783864">
      <w:start w:val="1"/>
      <w:numFmt w:val="bullet"/>
      <w:lvlText w:val="o"/>
      <w:lvlJc w:val="left"/>
      <w:pPr>
        <w:ind w:left="5760" w:hanging="360"/>
      </w:pPr>
      <w:rPr>
        <w:rFonts w:ascii="Courier New" w:hAnsi="Courier New" w:hint="default"/>
      </w:rPr>
    </w:lvl>
    <w:lvl w:ilvl="8" w:tplc="B45CAA7E">
      <w:start w:val="1"/>
      <w:numFmt w:val="bullet"/>
      <w:lvlText w:val=""/>
      <w:lvlJc w:val="left"/>
      <w:pPr>
        <w:ind w:left="6480" w:hanging="360"/>
      </w:pPr>
      <w:rPr>
        <w:rFonts w:ascii="Wingdings" w:hAnsi="Wingdings" w:hint="default"/>
      </w:rPr>
    </w:lvl>
  </w:abstractNum>
  <w:abstractNum w:abstractNumId="20" w15:restartNumberingAfterBreak="0">
    <w:nsid w:val="6975C95F"/>
    <w:multiLevelType w:val="hybridMultilevel"/>
    <w:tmpl w:val="24C63B42"/>
    <w:lvl w:ilvl="0" w:tplc="E3CC8472">
      <w:start w:val="1"/>
      <w:numFmt w:val="bullet"/>
      <w:lvlText w:val="-"/>
      <w:lvlJc w:val="left"/>
      <w:pPr>
        <w:ind w:left="720" w:hanging="360"/>
      </w:pPr>
      <w:rPr>
        <w:rFonts w:ascii="Aptos" w:hAnsi="Aptos" w:hint="default"/>
      </w:rPr>
    </w:lvl>
    <w:lvl w:ilvl="1" w:tplc="A3125784">
      <w:start w:val="1"/>
      <w:numFmt w:val="bullet"/>
      <w:lvlText w:val="o"/>
      <w:lvlJc w:val="left"/>
      <w:pPr>
        <w:ind w:left="1440" w:hanging="360"/>
      </w:pPr>
      <w:rPr>
        <w:rFonts w:ascii="Courier New" w:hAnsi="Courier New" w:hint="default"/>
      </w:rPr>
    </w:lvl>
    <w:lvl w:ilvl="2" w:tplc="E594F0C2">
      <w:start w:val="1"/>
      <w:numFmt w:val="bullet"/>
      <w:lvlText w:val=""/>
      <w:lvlJc w:val="left"/>
      <w:pPr>
        <w:ind w:left="2160" w:hanging="360"/>
      </w:pPr>
      <w:rPr>
        <w:rFonts w:ascii="Wingdings" w:hAnsi="Wingdings" w:hint="default"/>
      </w:rPr>
    </w:lvl>
    <w:lvl w:ilvl="3" w:tplc="D2722050">
      <w:start w:val="1"/>
      <w:numFmt w:val="bullet"/>
      <w:lvlText w:val=""/>
      <w:lvlJc w:val="left"/>
      <w:pPr>
        <w:ind w:left="2880" w:hanging="360"/>
      </w:pPr>
      <w:rPr>
        <w:rFonts w:ascii="Symbol" w:hAnsi="Symbol" w:hint="default"/>
      </w:rPr>
    </w:lvl>
    <w:lvl w:ilvl="4" w:tplc="15A60A9A">
      <w:start w:val="1"/>
      <w:numFmt w:val="bullet"/>
      <w:lvlText w:val="o"/>
      <w:lvlJc w:val="left"/>
      <w:pPr>
        <w:ind w:left="3600" w:hanging="360"/>
      </w:pPr>
      <w:rPr>
        <w:rFonts w:ascii="Courier New" w:hAnsi="Courier New" w:hint="default"/>
      </w:rPr>
    </w:lvl>
    <w:lvl w:ilvl="5" w:tplc="F74220C2">
      <w:start w:val="1"/>
      <w:numFmt w:val="bullet"/>
      <w:lvlText w:val=""/>
      <w:lvlJc w:val="left"/>
      <w:pPr>
        <w:ind w:left="4320" w:hanging="360"/>
      </w:pPr>
      <w:rPr>
        <w:rFonts w:ascii="Wingdings" w:hAnsi="Wingdings" w:hint="default"/>
      </w:rPr>
    </w:lvl>
    <w:lvl w:ilvl="6" w:tplc="0D90AEB8">
      <w:start w:val="1"/>
      <w:numFmt w:val="bullet"/>
      <w:lvlText w:val=""/>
      <w:lvlJc w:val="left"/>
      <w:pPr>
        <w:ind w:left="5040" w:hanging="360"/>
      </w:pPr>
      <w:rPr>
        <w:rFonts w:ascii="Symbol" w:hAnsi="Symbol" w:hint="default"/>
      </w:rPr>
    </w:lvl>
    <w:lvl w:ilvl="7" w:tplc="3A8A2C56">
      <w:start w:val="1"/>
      <w:numFmt w:val="bullet"/>
      <w:lvlText w:val="o"/>
      <w:lvlJc w:val="left"/>
      <w:pPr>
        <w:ind w:left="5760" w:hanging="360"/>
      </w:pPr>
      <w:rPr>
        <w:rFonts w:ascii="Courier New" w:hAnsi="Courier New" w:hint="default"/>
      </w:rPr>
    </w:lvl>
    <w:lvl w:ilvl="8" w:tplc="28CA52B8">
      <w:start w:val="1"/>
      <w:numFmt w:val="bullet"/>
      <w:lvlText w:val=""/>
      <w:lvlJc w:val="left"/>
      <w:pPr>
        <w:ind w:left="6480" w:hanging="360"/>
      </w:pPr>
      <w:rPr>
        <w:rFonts w:ascii="Wingdings" w:hAnsi="Wingdings" w:hint="default"/>
      </w:rPr>
    </w:lvl>
  </w:abstractNum>
  <w:abstractNum w:abstractNumId="21" w15:restartNumberingAfterBreak="0">
    <w:nsid w:val="69BD3E5D"/>
    <w:multiLevelType w:val="hybridMultilevel"/>
    <w:tmpl w:val="74CAE2D0"/>
    <w:lvl w:ilvl="0" w:tplc="EB9416B0">
      <w:start w:val="1"/>
      <w:numFmt w:val="bullet"/>
      <w:lvlText w:val="-"/>
      <w:lvlJc w:val="left"/>
      <w:pPr>
        <w:ind w:left="720" w:hanging="360"/>
      </w:pPr>
      <w:rPr>
        <w:rFonts w:ascii="Aptos" w:hAnsi="Aptos" w:hint="default"/>
      </w:rPr>
    </w:lvl>
    <w:lvl w:ilvl="1" w:tplc="C1A6B0B4">
      <w:start w:val="1"/>
      <w:numFmt w:val="bullet"/>
      <w:lvlText w:val="o"/>
      <w:lvlJc w:val="left"/>
      <w:pPr>
        <w:ind w:left="1440" w:hanging="360"/>
      </w:pPr>
      <w:rPr>
        <w:rFonts w:ascii="Courier New" w:hAnsi="Courier New" w:hint="default"/>
      </w:rPr>
    </w:lvl>
    <w:lvl w:ilvl="2" w:tplc="7A48C028">
      <w:start w:val="1"/>
      <w:numFmt w:val="bullet"/>
      <w:lvlText w:val=""/>
      <w:lvlJc w:val="left"/>
      <w:pPr>
        <w:ind w:left="2160" w:hanging="360"/>
      </w:pPr>
      <w:rPr>
        <w:rFonts w:ascii="Wingdings" w:hAnsi="Wingdings" w:hint="default"/>
      </w:rPr>
    </w:lvl>
    <w:lvl w:ilvl="3" w:tplc="35C40BBC">
      <w:start w:val="1"/>
      <w:numFmt w:val="bullet"/>
      <w:lvlText w:val=""/>
      <w:lvlJc w:val="left"/>
      <w:pPr>
        <w:ind w:left="2880" w:hanging="360"/>
      </w:pPr>
      <w:rPr>
        <w:rFonts w:ascii="Symbol" w:hAnsi="Symbol" w:hint="default"/>
      </w:rPr>
    </w:lvl>
    <w:lvl w:ilvl="4" w:tplc="B104986E">
      <w:start w:val="1"/>
      <w:numFmt w:val="bullet"/>
      <w:lvlText w:val="o"/>
      <w:lvlJc w:val="left"/>
      <w:pPr>
        <w:ind w:left="3600" w:hanging="360"/>
      </w:pPr>
      <w:rPr>
        <w:rFonts w:ascii="Courier New" w:hAnsi="Courier New" w:hint="default"/>
      </w:rPr>
    </w:lvl>
    <w:lvl w:ilvl="5" w:tplc="46BABEDC">
      <w:start w:val="1"/>
      <w:numFmt w:val="bullet"/>
      <w:lvlText w:val=""/>
      <w:lvlJc w:val="left"/>
      <w:pPr>
        <w:ind w:left="4320" w:hanging="360"/>
      </w:pPr>
      <w:rPr>
        <w:rFonts w:ascii="Wingdings" w:hAnsi="Wingdings" w:hint="default"/>
      </w:rPr>
    </w:lvl>
    <w:lvl w:ilvl="6" w:tplc="80CEEADC">
      <w:start w:val="1"/>
      <w:numFmt w:val="bullet"/>
      <w:lvlText w:val=""/>
      <w:lvlJc w:val="left"/>
      <w:pPr>
        <w:ind w:left="5040" w:hanging="360"/>
      </w:pPr>
      <w:rPr>
        <w:rFonts w:ascii="Symbol" w:hAnsi="Symbol" w:hint="default"/>
      </w:rPr>
    </w:lvl>
    <w:lvl w:ilvl="7" w:tplc="844028A8">
      <w:start w:val="1"/>
      <w:numFmt w:val="bullet"/>
      <w:lvlText w:val="o"/>
      <w:lvlJc w:val="left"/>
      <w:pPr>
        <w:ind w:left="5760" w:hanging="360"/>
      </w:pPr>
      <w:rPr>
        <w:rFonts w:ascii="Courier New" w:hAnsi="Courier New" w:hint="default"/>
      </w:rPr>
    </w:lvl>
    <w:lvl w:ilvl="8" w:tplc="17EAC9F2">
      <w:start w:val="1"/>
      <w:numFmt w:val="bullet"/>
      <w:lvlText w:val=""/>
      <w:lvlJc w:val="left"/>
      <w:pPr>
        <w:ind w:left="6480" w:hanging="360"/>
      </w:pPr>
      <w:rPr>
        <w:rFonts w:ascii="Wingdings" w:hAnsi="Wingdings" w:hint="default"/>
      </w:rPr>
    </w:lvl>
  </w:abstractNum>
  <w:abstractNum w:abstractNumId="22" w15:restartNumberingAfterBreak="0">
    <w:nsid w:val="6AA65BEA"/>
    <w:multiLevelType w:val="hybridMultilevel"/>
    <w:tmpl w:val="C34CF64C"/>
    <w:lvl w:ilvl="0" w:tplc="61FA3ABC">
      <w:start w:val="1"/>
      <w:numFmt w:val="bullet"/>
      <w:lvlText w:val=""/>
      <w:lvlJc w:val="left"/>
      <w:pPr>
        <w:ind w:left="720" w:hanging="360"/>
      </w:pPr>
      <w:rPr>
        <w:rFonts w:ascii="Symbol" w:hAnsi="Symbol" w:hint="default"/>
      </w:rPr>
    </w:lvl>
    <w:lvl w:ilvl="1" w:tplc="9F1ED488">
      <w:start w:val="1"/>
      <w:numFmt w:val="bullet"/>
      <w:lvlText w:val="o"/>
      <w:lvlJc w:val="left"/>
      <w:pPr>
        <w:ind w:left="1440" w:hanging="360"/>
      </w:pPr>
      <w:rPr>
        <w:rFonts w:ascii="Courier New" w:hAnsi="Courier New" w:hint="default"/>
      </w:rPr>
    </w:lvl>
    <w:lvl w:ilvl="2" w:tplc="1B2607B0">
      <w:start w:val="1"/>
      <w:numFmt w:val="bullet"/>
      <w:lvlText w:val=""/>
      <w:lvlJc w:val="left"/>
      <w:pPr>
        <w:ind w:left="2160" w:hanging="360"/>
      </w:pPr>
      <w:rPr>
        <w:rFonts w:ascii="Wingdings" w:hAnsi="Wingdings" w:hint="default"/>
      </w:rPr>
    </w:lvl>
    <w:lvl w:ilvl="3" w:tplc="296A1AFA">
      <w:start w:val="1"/>
      <w:numFmt w:val="bullet"/>
      <w:lvlText w:val=""/>
      <w:lvlJc w:val="left"/>
      <w:pPr>
        <w:ind w:left="2880" w:hanging="360"/>
      </w:pPr>
      <w:rPr>
        <w:rFonts w:ascii="Symbol" w:hAnsi="Symbol" w:hint="default"/>
      </w:rPr>
    </w:lvl>
    <w:lvl w:ilvl="4" w:tplc="7040DE8A">
      <w:start w:val="1"/>
      <w:numFmt w:val="bullet"/>
      <w:lvlText w:val="o"/>
      <w:lvlJc w:val="left"/>
      <w:pPr>
        <w:ind w:left="3600" w:hanging="360"/>
      </w:pPr>
      <w:rPr>
        <w:rFonts w:ascii="Courier New" w:hAnsi="Courier New" w:hint="default"/>
      </w:rPr>
    </w:lvl>
    <w:lvl w:ilvl="5" w:tplc="D25ED81A">
      <w:start w:val="1"/>
      <w:numFmt w:val="bullet"/>
      <w:lvlText w:val=""/>
      <w:lvlJc w:val="left"/>
      <w:pPr>
        <w:ind w:left="4320" w:hanging="360"/>
      </w:pPr>
      <w:rPr>
        <w:rFonts w:ascii="Wingdings" w:hAnsi="Wingdings" w:hint="default"/>
      </w:rPr>
    </w:lvl>
    <w:lvl w:ilvl="6" w:tplc="D7F21456">
      <w:start w:val="1"/>
      <w:numFmt w:val="bullet"/>
      <w:lvlText w:val=""/>
      <w:lvlJc w:val="left"/>
      <w:pPr>
        <w:ind w:left="5040" w:hanging="360"/>
      </w:pPr>
      <w:rPr>
        <w:rFonts w:ascii="Symbol" w:hAnsi="Symbol" w:hint="default"/>
      </w:rPr>
    </w:lvl>
    <w:lvl w:ilvl="7" w:tplc="733A00A8">
      <w:start w:val="1"/>
      <w:numFmt w:val="bullet"/>
      <w:lvlText w:val="o"/>
      <w:lvlJc w:val="left"/>
      <w:pPr>
        <w:ind w:left="5760" w:hanging="360"/>
      </w:pPr>
      <w:rPr>
        <w:rFonts w:ascii="Courier New" w:hAnsi="Courier New" w:hint="default"/>
      </w:rPr>
    </w:lvl>
    <w:lvl w:ilvl="8" w:tplc="75E2CF4E">
      <w:start w:val="1"/>
      <w:numFmt w:val="bullet"/>
      <w:lvlText w:val=""/>
      <w:lvlJc w:val="left"/>
      <w:pPr>
        <w:ind w:left="6480" w:hanging="360"/>
      </w:pPr>
      <w:rPr>
        <w:rFonts w:ascii="Wingdings" w:hAnsi="Wingdings" w:hint="default"/>
      </w:rPr>
    </w:lvl>
  </w:abstractNum>
  <w:abstractNum w:abstractNumId="23" w15:restartNumberingAfterBreak="0">
    <w:nsid w:val="6D7B3ADC"/>
    <w:multiLevelType w:val="hybridMultilevel"/>
    <w:tmpl w:val="13CCBAA6"/>
    <w:lvl w:ilvl="0" w:tplc="0628777A">
      <w:start w:val="1"/>
      <w:numFmt w:val="bullet"/>
      <w:lvlText w:val="-"/>
      <w:lvlJc w:val="left"/>
      <w:pPr>
        <w:ind w:left="720" w:hanging="360"/>
      </w:pPr>
      <w:rPr>
        <w:rFonts w:ascii="Aptos" w:hAnsi="Aptos" w:hint="default"/>
      </w:rPr>
    </w:lvl>
    <w:lvl w:ilvl="1" w:tplc="02500B48">
      <w:start w:val="1"/>
      <w:numFmt w:val="bullet"/>
      <w:lvlText w:val="o"/>
      <w:lvlJc w:val="left"/>
      <w:pPr>
        <w:ind w:left="1440" w:hanging="360"/>
      </w:pPr>
      <w:rPr>
        <w:rFonts w:ascii="Courier New" w:hAnsi="Courier New" w:hint="default"/>
      </w:rPr>
    </w:lvl>
    <w:lvl w:ilvl="2" w:tplc="4B1E3C72">
      <w:start w:val="1"/>
      <w:numFmt w:val="bullet"/>
      <w:lvlText w:val=""/>
      <w:lvlJc w:val="left"/>
      <w:pPr>
        <w:ind w:left="2160" w:hanging="360"/>
      </w:pPr>
      <w:rPr>
        <w:rFonts w:ascii="Wingdings" w:hAnsi="Wingdings" w:hint="default"/>
      </w:rPr>
    </w:lvl>
    <w:lvl w:ilvl="3" w:tplc="6358C754">
      <w:start w:val="1"/>
      <w:numFmt w:val="bullet"/>
      <w:lvlText w:val=""/>
      <w:lvlJc w:val="left"/>
      <w:pPr>
        <w:ind w:left="2880" w:hanging="360"/>
      </w:pPr>
      <w:rPr>
        <w:rFonts w:ascii="Symbol" w:hAnsi="Symbol" w:hint="default"/>
      </w:rPr>
    </w:lvl>
    <w:lvl w:ilvl="4" w:tplc="9626CAE8">
      <w:start w:val="1"/>
      <w:numFmt w:val="bullet"/>
      <w:lvlText w:val="o"/>
      <w:lvlJc w:val="left"/>
      <w:pPr>
        <w:ind w:left="3600" w:hanging="360"/>
      </w:pPr>
      <w:rPr>
        <w:rFonts w:ascii="Courier New" w:hAnsi="Courier New" w:hint="default"/>
      </w:rPr>
    </w:lvl>
    <w:lvl w:ilvl="5" w:tplc="C0B8EDB0">
      <w:start w:val="1"/>
      <w:numFmt w:val="bullet"/>
      <w:lvlText w:val=""/>
      <w:lvlJc w:val="left"/>
      <w:pPr>
        <w:ind w:left="4320" w:hanging="360"/>
      </w:pPr>
      <w:rPr>
        <w:rFonts w:ascii="Wingdings" w:hAnsi="Wingdings" w:hint="default"/>
      </w:rPr>
    </w:lvl>
    <w:lvl w:ilvl="6" w:tplc="0666C52A">
      <w:start w:val="1"/>
      <w:numFmt w:val="bullet"/>
      <w:lvlText w:val=""/>
      <w:lvlJc w:val="left"/>
      <w:pPr>
        <w:ind w:left="5040" w:hanging="360"/>
      </w:pPr>
      <w:rPr>
        <w:rFonts w:ascii="Symbol" w:hAnsi="Symbol" w:hint="default"/>
      </w:rPr>
    </w:lvl>
    <w:lvl w:ilvl="7" w:tplc="84ECD88A">
      <w:start w:val="1"/>
      <w:numFmt w:val="bullet"/>
      <w:lvlText w:val="o"/>
      <w:lvlJc w:val="left"/>
      <w:pPr>
        <w:ind w:left="5760" w:hanging="360"/>
      </w:pPr>
      <w:rPr>
        <w:rFonts w:ascii="Courier New" w:hAnsi="Courier New" w:hint="default"/>
      </w:rPr>
    </w:lvl>
    <w:lvl w:ilvl="8" w:tplc="D09A1A5E">
      <w:start w:val="1"/>
      <w:numFmt w:val="bullet"/>
      <w:lvlText w:val=""/>
      <w:lvlJc w:val="left"/>
      <w:pPr>
        <w:ind w:left="6480" w:hanging="360"/>
      </w:pPr>
      <w:rPr>
        <w:rFonts w:ascii="Wingdings" w:hAnsi="Wingdings" w:hint="default"/>
      </w:rPr>
    </w:lvl>
  </w:abstractNum>
  <w:abstractNum w:abstractNumId="24" w15:restartNumberingAfterBreak="0">
    <w:nsid w:val="75F3D878"/>
    <w:multiLevelType w:val="hybridMultilevel"/>
    <w:tmpl w:val="5D5AA99A"/>
    <w:lvl w:ilvl="0" w:tplc="07908DE2">
      <w:start w:val="1"/>
      <w:numFmt w:val="bullet"/>
      <w:lvlText w:val=""/>
      <w:lvlJc w:val="left"/>
      <w:pPr>
        <w:ind w:left="720" w:hanging="360"/>
      </w:pPr>
      <w:rPr>
        <w:rFonts w:ascii="Symbol" w:hAnsi="Symbol" w:hint="default"/>
      </w:rPr>
    </w:lvl>
    <w:lvl w:ilvl="1" w:tplc="7898BD06">
      <w:start w:val="1"/>
      <w:numFmt w:val="bullet"/>
      <w:lvlText w:val=""/>
      <w:lvlJc w:val="left"/>
      <w:pPr>
        <w:ind w:left="1440" w:hanging="360"/>
      </w:pPr>
      <w:rPr>
        <w:rFonts w:ascii="Symbol" w:hAnsi="Symbol" w:hint="default"/>
      </w:rPr>
    </w:lvl>
    <w:lvl w:ilvl="2" w:tplc="15327666">
      <w:start w:val="1"/>
      <w:numFmt w:val="bullet"/>
      <w:lvlText w:val=""/>
      <w:lvlJc w:val="left"/>
      <w:pPr>
        <w:ind w:left="2160" w:hanging="360"/>
      </w:pPr>
      <w:rPr>
        <w:rFonts w:ascii="Wingdings" w:hAnsi="Wingdings" w:hint="default"/>
      </w:rPr>
    </w:lvl>
    <w:lvl w:ilvl="3" w:tplc="A31269F8">
      <w:start w:val="1"/>
      <w:numFmt w:val="bullet"/>
      <w:lvlText w:val=""/>
      <w:lvlJc w:val="left"/>
      <w:pPr>
        <w:ind w:left="2880" w:hanging="360"/>
      </w:pPr>
      <w:rPr>
        <w:rFonts w:ascii="Symbol" w:hAnsi="Symbol" w:hint="default"/>
      </w:rPr>
    </w:lvl>
    <w:lvl w:ilvl="4" w:tplc="D292CAD4">
      <w:start w:val="1"/>
      <w:numFmt w:val="bullet"/>
      <w:lvlText w:val="o"/>
      <w:lvlJc w:val="left"/>
      <w:pPr>
        <w:ind w:left="3600" w:hanging="360"/>
      </w:pPr>
      <w:rPr>
        <w:rFonts w:ascii="Courier New" w:hAnsi="Courier New" w:hint="default"/>
      </w:rPr>
    </w:lvl>
    <w:lvl w:ilvl="5" w:tplc="E1A65906">
      <w:start w:val="1"/>
      <w:numFmt w:val="bullet"/>
      <w:lvlText w:val=""/>
      <w:lvlJc w:val="left"/>
      <w:pPr>
        <w:ind w:left="4320" w:hanging="360"/>
      </w:pPr>
      <w:rPr>
        <w:rFonts w:ascii="Wingdings" w:hAnsi="Wingdings" w:hint="default"/>
      </w:rPr>
    </w:lvl>
    <w:lvl w:ilvl="6" w:tplc="D6BA5A92">
      <w:start w:val="1"/>
      <w:numFmt w:val="bullet"/>
      <w:lvlText w:val=""/>
      <w:lvlJc w:val="left"/>
      <w:pPr>
        <w:ind w:left="5040" w:hanging="360"/>
      </w:pPr>
      <w:rPr>
        <w:rFonts w:ascii="Symbol" w:hAnsi="Symbol" w:hint="default"/>
      </w:rPr>
    </w:lvl>
    <w:lvl w:ilvl="7" w:tplc="F1B8CDF4">
      <w:start w:val="1"/>
      <w:numFmt w:val="bullet"/>
      <w:lvlText w:val="o"/>
      <w:lvlJc w:val="left"/>
      <w:pPr>
        <w:ind w:left="5760" w:hanging="360"/>
      </w:pPr>
      <w:rPr>
        <w:rFonts w:ascii="Courier New" w:hAnsi="Courier New" w:hint="default"/>
      </w:rPr>
    </w:lvl>
    <w:lvl w:ilvl="8" w:tplc="B9FC7966">
      <w:start w:val="1"/>
      <w:numFmt w:val="bullet"/>
      <w:lvlText w:val=""/>
      <w:lvlJc w:val="left"/>
      <w:pPr>
        <w:ind w:left="6480" w:hanging="360"/>
      </w:pPr>
      <w:rPr>
        <w:rFonts w:ascii="Wingdings" w:hAnsi="Wingdings" w:hint="default"/>
      </w:rPr>
    </w:lvl>
  </w:abstractNum>
  <w:num w:numId="1" w16cid:durableId="56980142">
    <w:abstractNumId w:val="4"/>
  </w:num>
  <w:num w:numId="2" w16cid:durableId="633564037">
    <w:abstractNumId w:val="23"/>
  </w:num>
  <w:num w:numId="3" w16cid:durableId="1470854764">
    <w:abstractNumId w:val="18"/>
  </w:num>
  <w:num w:numId="4" w16cid:durableId="757942025">
    <w:abstractNumId w:val="22"/>
  </w:num>
  <w:num w:numId="5" w16cid:durableId="1472479550">
    <w:abstractNumId w:val="16"/>
  </w:num>
  <w:num w:numId="6" w16cid:durableId="941454069">
    <w:abstractNumId w:val="13"/>
  </w:num>
  <w:num w:numId="7" w16cid:durableId="1308778004">
    <w:abstractNumId w:val="17"/>
  </w:num>
  <w:num w:numId="8" w16cid:durableId="1576667057">
    <w:abstractNumId w:val="5"/>
  </w:num>
  <w:num w:numId="9" w16cid:durableId="826476367">
    <w:abstractNumId w:val="3"/>
  </w:num>
  <w:num w:numId="10" w16cid:durableId="446122565">
    <w:abstractNumId w:val="7"/>
  </w:num>
  <w:num w:numId="11" w16cid:durableId="450050073">
    <w:abstractNumId w:val="19"/>
  </w:num>
  <w:num w:numId="12" w16cid:durableId="963077259">
    <w:abstractNumId w:val="24"/>
  </w:num>
  <w:num w:numId="13" w16cid:durableId="1986816656">
    <w:abstractNumId w:val="11"/>
  </w:num>
  <w:num w:numId="14" w16cid:durableId="562257668">
    <w:abstractNumId w:val="15"/>
  </w:num>
  <w:num w:numId="15" w16cid:durableId="832263766">
    <w:abstractNumId w:val="1"/>
  </w:num>
  <w:num w:numId="16" w16cid:durableId="496461203">
    <w:abstractNumId w:val="10"/>
  </w:num>
  <w:num w:numId="17" w16cid:durableId="1592272953">
    <w:abstractNumId w:val="2"/>
  </w:num>
  <w:num w:numId="18" w16cid:durableId="1242787821">
    <w:abstractNumId w:val="12"/>
  </w:num>
  <w:num w:numId="19" w16cid:durableId="1138380528">
    <w:abstractNumId w:val="0"/>
  </w:num>
  <w:num w:numId="20" w16cid:durableId="886262091">
    <w:abstractNumId w:val="6"/>
  </w:num>
  <w:num w:numId="21" w16cid:durableId="28334823">
    <w:abstractNumId w:val="14"/>
  </w:num>
  <w:num w:numId="22" w16cid:durableId="1299646572">
    <w:abstractNumId w:val="9"/>
  </w:num>
  <w:num w:numId="23" w16cid:durableId="162159922">
    <w:abstractNumId w:val="20"/>
  </w:num>
  <w:num w:numId="24" w16cid:durableId="74476152">
    <w:abstractNumId w:val="8"/>
  </w:num>
  <w:num w:numId="25" w16cid:durableId="6329109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35E334"/>
    <w:rsid w:val="000119E6"/>
    <w:rsid w:val="0001219D"/>
    <w:rsid w:val="000318FB"/>
    <w:rsid w:val="000638DC"/>
    <w:rsid w:val="0006528B"/>
    <w:rsid w:val="000859EE"/>
    <w:rsid w:val="000A4B86"/>
    <w:rsid w:val="000B3616"/>
    <w:rsid w:val="000B4E4A"/>
    <w:rsid w:val="000B5FBD"/>
    <w:rsid w:val="000C4218"/>
    <w:rsid w:val="000C4DFF"/>
    <w:rsid w:val="000E135E"/>
    <w:rsid w:val="000F4974"/>
    <w:rsid w:val="000F68B1"/>
    <w:rsid w:val="001031B3"/>
    <w:rsid w:val="00105D61"/>
    <w:rsid w:val="001064A9"/>
    <w:rsid w:val="00107F2D"/>
    <w:rsid w:val="00112CBF"/>
    <w:rsid w:val="00112F87"/>
    <w:rsid w:val="001329DD"/>
    <w:rsid w:val="0013555E"/>
    <w:rsid w:val="00142A63"/>
    <w:rsid w:val="00165B5F"/>
    <w:rsid w:val="00167B89"/>
    <w:rsid w:val="00171C0A"/>
    <w:rsid w:val="0018158E"/>
    <w:rsid w:val="00184527"/>
    <w:rsid w:val="001860B9"/>
    <w:rsid w:val="001876A2"/>
    <w:rsid w:val="001969D1"/>
    <w:rsid w:val="00197DCC"/>
    <w:rsid w:val="001A2EF1"/>
    <w:rsid w:val="001A7312"/>
    <w:rsid w:val="001C1201"/>
    <w:rsid w:val="001C37DC"/>
    <w:rsid w:val="001C573C"/>
    <w:rsid w:val="001C69D2"/>
    <w:rsid w:val="001E0AB0"/>
    <w:rsid w:val="001E4C52"/>
    <w:rsid w:val="001E6B70"/>
    <w:rsid w:val="002038A1"/>
    <w:rsid w:val="00225A7C"/>
    <w:rsid w:val="00235960"/>
    <w:rsid w:val="00242DEC"/>
    <w:rsid w:val="0024381F"/>
    <w:rsid w:val="0025131D"/>
    <w:rsid w:val="00272011"/>
    <w:rsid w:val="00273065"/>
    <w:rsid w:val="002772B5"/>
    <w:rsid w:val="00283F29"/>
    <w:rsid w:val="0029400C"/>
    <w:rsid w:val="002B4F1B"/>
    <w:rsid w:val="002C2A42"/>
    <w:rsid w:val="002C516A"/>
    <w:rsid w:val="002E69B2"/>
    <w:rsid w:val="002F0948"/>
    <w:rsid w:val="002F601F"/>
    <w:rsid w:val="003012A3"/>
    <w:rsid w:val="00306565"/>
    <w:rsid w:val="003079E1"/>
    <w:rsid w:val="00311854"/>
    <w:rsid w:val="0032077F"/>
    <w:rsid w:val="0032099C"/>
    <w:rsid w:val="00347E83"/>
    <w:rsid w:val="00355639"/>
    <w:rsid w:val="00357144"/>
    <w:rsid w:val="0035E78D"/>
    <w:rsid w:val="00360DD1"/>
    <w:rsid w:val="00366349"/>
    <w:rsid w:val="00380DB1"/>
    <w:rsid w:val="00381362"/>
    <w:rsid w:val="00382398"/>
    <w:rsid w:val="003976F3"/>
    <w:rsid w:val="003B1D36"/>
    <w:rsid w:val="003CA20D"/>
    <w:rsid w:val="003D36A2"/>
    <w:rsid w:val="004075DE"/>
    <w:rsid w:val="00411F58"/>
    <w:rsid w:val="004355A9"/>
    <w:rsid w:val="00442C4E"/>
    <w:rsid w:val="00450B9D"/>
    <w:rsid w:val="00462814"/>
    <w:rsid w:val="004655AB"/>
    <w:rsid w:val="00482A4C"/>
    <w:rsid w:val="00494A1C"/>
    <w:rsid w:val="004955A1"/>
    <w:rsid w:val="00497DBC"/>
    <w:rsid w:val="004A367F"/>
    <w:rsid w:val="004B0325"/>
    <w:rsid w:val="004C1672"/>
    <w:rsid w:val="004C2246"/>
    <w:rsid w:val="004E6072"/>
    <w:rsid w:val="004F7F9C"/>
    <w:rsid w:val="0050353F"/>
    <w:rsid w:val="0051599B"/>
    <w:rsid w:val="005167DB"/>
    <w:rsid w:val="00520E1C"/>
    <w:rsid w:val="005315AA"/>
    <w:rsid w:val="005326C7"/>
    <w:rsid w:val="00545F79"/>
    <w:rsid w:val="00550EBB"/>
    <w:rsid w:val="00556CC9"/>
    <w:rsid w:val="005624EF"/>
    <w:rsid w:val="00562685"/>
    <w:rsid w:val="00576014"/>
    <w:rsid w:val="005910C6"/>
    <w:rsid w:val="0059159A"/>
    <w:rsid w:val="00591903"/>
    <w:rsid w:val="005A57F1"/>
    <w:rsid w:val="005C73EE"/>
    <w:rsid w:val="005D0FA8"/>
    <w:rsid w:val="005D1491"/>
    <w:rsid w:val="005D3202"/>
    <w:rsid w:val="005D3F93"/>
    <w:rsid w:val="005E26DF"/>
    <w:rsid w:val="005E5E01"/>
    <w:rsid w:val="005E72EB"/>
    <w:rsid w:val="00601E6D"/>
    <w:rsid w:val="00605FD3"/>
    <w:rsid w:val="00607C29"/>
    <w:rsid w:val="00613CB7"/>
    <w:rsid w:val="00621939"/>
    <w:rsid w:val="00626928"/>
    <w:rsid w:val="00640827"/>
    <w:rsid w:val="00654D8B"/>
    <w:rsid w:val="00660ACE"/>
    <w:rsid w:val="006701F2"/>
    <w:rsid w:val="00683888"/>
    <w:rsid w:val="00690496"/>
    <w:rsid w:val="006A0431"/>
    <w:rsid w:val="006A07E1"/>
    <w:rsid w:val="006A10E0"/>
    <w:rsid w:val="006A30B7"/>
    <w:rsid w:val="006A5435"/>
    <w:rsid w:val="006B7083"/>
    <w:rsid w:val="006C1A5C"/>
    <w:rsid w:val="006D5E91"/>
    <w:rsid w:val="006E4D49"/>
    <w:rsid w:val="006E59B6"/>
    <w:rsid w:val="006E6297"/>
    <w:rsid w:val="006E700A"/>
    <w:rsid w:val="006F51A8"/>
    <w:rsid w:val="006F6C89"/>
    <w:rsid w:val="006F6D27"/>
    <w:rsid w:val="006F7E19"/>
    <w:rsid w:val="007020A1"/>
    <w:rsid w:val="00702594"/>
    <w:rsid w:val="00706FF9"/>
    <w:rsid w:val="007077A3"/>
    <w:rsid w:val="0072667A"/>
    <w:rsid w:val="00727F18"/>
    <w:rsid w:val="00731326"/>
    <w:rsid w:val="00747D31"/>
    <w:rsid w:val="00752F71"/>
    <w:rsid w:val="007605BA"/>
    <w:rsid w:val="00760959"/>
    <w:rsid w:val="00764F3C"/>
    <w:rsid w:val="00765A2F"/>
    <w:rsid w:val="00773502"/>
    <w:rsid w:val="00777CA9"/>
    <w:rsid w:val="00793625"/>
    <w:rsid w:val="007A78FF"/>
    <w:rsid w:val="007B32D7"/>
    <w:rsid w:val="007B5E64"/>
    <w:rsid w:val="007F019E"/>
    <w:rsid w:val="007F0D10"/>
    <w:rsid w:val="007F6FED"/>
    <w:rsid w:val="00800860"/>
    <w:rsid w:val="00800F83"/>
    <w:rsid w:val="00801A6A"/>
    <w:rsid w:val="008109C5"/>
    <w:rsid w:val="008222E7"/>
    <w:rsid w:val="008264EF"/>
    <w:rsid w:val="00832947"/>
    <w:rsid w:val="00832ABE"/>
    <w:rsid w:val="00834EBC"/>
    <w:rsid w:val="00841718"/>
    <w:rsid w:val="00846217"/>
    <w:rsid w:val="008528AF"/>
    <w:rsid w:val="00856D41"/>
    <w:rsid w:val="00857150"/>
    <w:rsid w:val="00860218"/>
    <w:rsid w:val="008635A4"/>
    <w:rsid w:val="008648B5"/>
    <w:rsid w:val="008807D7"/>
    <w:rsid w:val="0088296E"/>
    <w:rsid w:val="008833A7"/>
    <w:rsid w:val="00885569"/>
    <w:rsid w:val="00897B74"/>
    <w:rsid w:val="008A07E5"/>
    <w:rsid w:val="008D586C"/>
    <w:rsid w:val="008E25A4"/>
    <w:rsid w:val="008E5163"/>
    <w:rsid w:val="008E7F51"/>
    <w:rsid w:val="008F0D27"/>
    <w:rsid w:val="008F2C70"/>
    <w:rsid w:val="0090376B"/>
    <w:rsid w:val="00906DC1"/>
    <w:rsid w:val="0091002B"/>
    <w:rsid w:val="00926CEF"/>
    <w:rsid w:val="009274B9"/>
    <w:rsid w:val="009379D1"/>
    <w:rsid w:val="00944980"/>
    <w:rsid w:val="00947D0C"/>
    <w:rsid w:val="00947E1A"/>
    <w:rsid w:val="00970D82"/>
    <w:rsid w:val="00971A3B"/>
    <w:rsid w:val="009772CD"/>
    <w:rsid w:val="009A1643"/>
    <w:rsid w:val="009A3488"/>
    <w:rsid w:val="009A52F4"/>
    <w:rsid w:val="009B4E2E"/>
    <w:rsid w:val="009D61C5"/>
    <w:rsid w:val="009E141B"/>
    <w:rsid w:val="009E4183"/>
    <w:rsid w:val="00A01888"/>
    <w:rsid w:val="00A056DB"/>
    <w:rsid w:val="00A173E5"/>
    <w:rsid w:val="00A24BE9"/>
    <w:rsid w:val="00A35C50"/>
    <w:rsid w:val="00A4403A"/>
    <w:rsid w:val="00A443B5"/>
    <w:rsid w:val="00A550CB"/>
    <w:rsid w:val="00A5531E"/>
    <w:rsid w:val="00A55441"/>
    <w:rsid w:val="00A6398B"/>
    <w:rsid w:val="00A707A7"/>
    <w:rsid w:val="00A70FF5"/>
    <w:rsid w:val="00A76AFE"/>
    <w:rsid w:val="00A9012C"/>
    <w:rsid w:val="00A911C5"/>
    <w:rsid w:val="00AA0013"/>
    <w:rsid w:val="00AA006F"/>
    <w:rsid w:val="00AA02C3"/>
    <w:rsid w:val="00AA591B"/>
    <w:rsid w:val="00AC516D"/>
    <w:rsid w:val="00AC5181"/>
    <w:rsid w:val="00AC6E70"/>
    <w:rsid w:val="00AD2A9A"/>
    <w:rsid w:val="00AE4F63"/>
    <w:rsid w:val="00AF0ACE"/>
    <w:rsid w:val="00AF1505"/>
    <w:rsid w:val="00AF3918"/>
    <w:rsid w:val="00AF62C7"/>
    <w:rsid w:val="00B0290F"/>
    <w:rsid w:val="00B0483F"/>
    <w:rsid w:val="00B143AE"/>
    <w:rsid w:val="00B16674"/>
    <w:rsid w:val="00B30A8B"/>
    <w:rsid w:val="00B418F7"/>
    <w:rsid w:val="00B42831"/>
    <w:rsid w:val="00B4633B"/>
    <w:rsid w:val="00B55633"/>
    <w:rsid w:val="00B72FB6"/>
    <w:rsid w:val="00B730E4"/>
    <w:rsid w:val="00B821F7"/>
    <w:rsid w:val="00B970B3"/>
    <w:rsid w:val="00B976BF"/>
    <w:rsid w:val="00BA7B66"/>
    <w:rsid w:val="00BB54E3"/>
    <w:rsid w:val="00BC3C3B"/>
    <w:rsid w:val="00BC4305"/>
    <w:rsid w:val="00BD264F"/>
    <w:rsid w:val="00BE0580"/>
    <w:rsid w:val="00BE34C4"/>
    <w:rsid w:val="00BE4718"/>
    <w:rsid w:val="00BE646D"/>
    <w:rsid w:val="00BF5360"/>
    <w:rsid w:val="00C0498D"/>
    <w:rsid w:val="00C06F57"/>
    <w:rsid w:val="00C15FF3"/>
    <w:rsid w:val="00C30673"/>
    <w:rsid w:val="00C3223D"/>
    <w:rsid w:val="00C36B5B"/>
    <w:rsid w:val="00C43D8A"/>
    <w:rsid w:val="00C5138B"/>
    <w:rsid w:val="00C515A5"/>
    <w:rsid w:val="00C565A8"/>
    <w:rsid w:val="00C72CA6"/>
    <w:rsid w:val="00C754BB"/>
    <w:rsid w:val="00C809E4"/>
    <w:rsid w:val="00C93714"/>
    <w:rsid w:val="00CA54C7"/>
    <w:rsid w:val="00CA5A2B"/>
    <w:rsid w:val="00CB3E88"/>
    <w:rsid w:val="00CC141A"/>
    <w:rsid w:val="00CC5FEB"/>
    <w:rsid w:val="00CD50C6"/>
    <w:rsid w:val="00CE6F0E"/>
    <w:rsid w:val="00CF0317"/>
    <w:rsid w:val="00CF784A"/>
    <w:rsid w:val="00D03208"/>
    <w:rsid w:val="00D0396A"/>
    <w:rsid w:val="00D04BA6"/>
    <w:rsid w:val="00D12C9E"/>
    <w:rsid w:val="00D27684"/>
    <w:rsid w:val="00D448D0"/>
    <w:rsid w:val="00D614D9"/>
    <w:rsid w:val="00D8356F"/>
    <w:rsid w:val="00D91493"/>
    <w:rsid w:val="00D929F3"/>
    <w:rsid w:val="00D96B82"/>
    <w:rsid w:val="00DB58D2"/>
    <w:rsid w:val="00DB5B47"/>
    <w:rsid w:val="00DD3600"/>
    <w:rsid w:val="00E04DBE"/>
    <w:rsid w:val="00E12399"/>
    <w:rsid w:val="00E24841"/>
    <w:rsid w:val="00E31731"/>
    <w:rsid w:val="00E376AE"/>
    <w:rsid w:val="00E40F90"/>
    <w:rsid w:val="00E438D4"/>
    <w:rsid w:val="00E57EE2"/>
    <w:rsid w:val="00E642F1"/>
    <w:rsid w:val="00E64640"/>
    <w:rsid w:val="00E6574F"/>
    <w:rsid w:val="00E82F4E"/>
    <w:rsid w:val="00E93600"/>
    <w:rsid w:val="00ED0850"/>
    <w:rsid w:val="00EF0BDC"/>
    <w:rsid w:val="00F11F56"/>
    <w:rsid w:val="00F122A7"/>
    <w:rsid w:val="00F23247"/>
    <w:rsid w:val="00F23A8B"/>
    <w:rsid w:val="00F24727"/>
    <w:rsid w:val="00F258B9"/>
    <w:rsid w:val="00F365CD"/>
    <w:rsid w:val="00F435E6"/>
    <w:rsid w:val="00F53140"/>
    <w:rsid w:val="00F65121"/>
    <w:rsid w:val="00F74CA4"/>
    <w:rsid w:val="00F83B97"/>
    <w:rsid w:val="00FB06ED"/>
    <w:rsid w:val="00FC5A6A"/>
    <w:rsid w:val="00FC6E77"/>
    <w:rsid w:val="00FD4F14"/>
    <w:rsid w:val="00FE5C29"/>
    <w:rsid w:val="00FF45EF"/>
    <w:rsid w:val="015AB3BF"/>
    <w:rsid w:val="01671B97"/>
    <w:rsid w:val="0188448C"/>
    <w:rsid w:val="0188F748"/>
    <w:rsid w:val="01DA57C7"/>
    <w:rsid w:val="020EF0DD"/>
    <w:rsid w:val="025DC398"/>
    <w:rsid w:val="02A54284"/>
    <w:rsid w:val="02A6C92E"/>
    <w:rsid w:val="02B6F3B1"/>
    <w:rsid w:val="02B85626"/>
    <w:rsid w:val="02C76F68"/>
    <w:rsid w:val="02EE4F80"/>
    <w:rsid w:val="0302FB9D"/>
    <w:rsid w:val="03044A4E"/>
    <w:rsid w:val="030C2892"/>
    <w:rsid w:val="031D044F"/>
    <w:rsid w:val="0331EA64"/>
    <w:rsid w:val="038E1CBB"/>
    <w:rsid w:val="03C91512"/>
    <w:rsid w:val="03CFF35D"/>
    <w:rsid w:val="03D63D0A"/>
    <w:rsid w:val="03DDFF90"/>
    <w:rsid w:val="04524720"/>
    <w:rsid w:val="045B6BC0"/>
    <w:rsid w:val="0467FA7A"/>
    <w:rsid w:val="046E4DF2"/>
    <w:rsid w:val="047AF8A5"/>
    <w:rsid w:val="0484E66D"/>
    <w:rsid w:val="04A71DB4"/>
    <w:rsid w:val="04B25A80"/>
    <w:rsid w:val="04E18BC7"/>
    <w:rsid w:val="04EF1F3D"/>
    <w:rsid w:val="0504812D"/>
    <w:rsid w:val="0515DEF1"/>
    <w:rsid w:val="0534FA01"/>
    <w:rsid w:val="055EA4EF"/>
    <w:rsid w:val="056892E8"/>
    <w:rsid w:val="058A6177"/>
    <w:rsid w:val="059C8EE9"/>
    <w:rsid w:val="05BC935C"/>
    <w:rsid w:val="0600515D"/>
    <w:rsid w:val="0642D470"/>
    <w:rsid w:val="06A1207E"/>
    <w:rsid w:val="06C8D90C"/>
    <w:rsid w:val="06C932D9"/>
    <w:rsid w:val="06D21A6C"/>
    <w:rsid w:val="06F6FF7F"/>
    <w:rsid w:val="072343D7"/>
    <w:rsid w:val="073AAE79"/>
    <w:rsid w:val="074A24F5"/>
    <w:rsid w:val="074E470A"/>
    <w:rsid w:val="077C86CB"/>
    <w:rsid w:val="079AA5C9"/>
    <w:rsid w:val="07A8C696"/>
    <w:rsid w:val="07AA3E62"/>
    <w:rsid w:val="07B0B0F6"/>
    <w:rsid w:val="07B50E23"/>
    <w:rsid w:val="07B5233F"/>
    <w:rsid w:val="07F99A88"/>
    <w:rsid w:val="08236328"/>
    <w:rsid w:val="082A5413"/>
    <w:rsid w:val="08B702F3"/>
    <w:rsid w:val="08C24A0A"/>
    <w:rsid w:val="091B6565"/>
    <w:rsid w:val="09243117"/>
    <w:rsid w:val="09296547"/>
    <w:rsid w:val="0931E7CC"/>
    <w:rsid w:val="0986BBB4"/>
    <w:rsid w:val="098AC435"/>
    <w:rsid w:val="09DBF0B8"/>
    <w:rsid w:val="09EE0CD9"/>
    <w:rsid w:val="09F67958"/>
    <w:rsid w:val="09FDF0A4"/>
    <w:rsid w:val="0A322621"/>
    <w:rsid w:val="0A548EC6"/>
    <w:rsid w:val="0A78459C"/>
    <w:rsid w:val="0A78B95E"/>
    <w:rsid w:val="0A9A9C77"/>
    <w:rsid w:val="0A9EE319"/>
    <w:rsid w:val="0B3153DA"/>
    <w:rsid w:val="0B423ADA"/>
    <w:rsid w:val="0B4B6089"/>
    <w:rsid w:val="0B4EAD29"/>
    <w:rsid w:val="0B7D9E67"/>
    <w:rsid w:val="0BC07C5C"/>
    <w:rsid w:val="0BC9FBB6"/>
    <w:rsid w:val="0C4A92C0"/>
    <w:rsid w:val="0C860383"/>
    <w:rsid w:val="0CD361F4"/>
    <w:rsid w:val="0CD8AFC9"/>
    <w:rsid w:val="0CE6D921"/>
    <w:rsid w:val="0CE858B2"/>
    <w:rsid w:val="0D12E1A5"/>
    <w:rsid w:val="0D4D06F1"/>
    <w:rsid w:val="0D612AFE"/>
    <w:rsid w:val="0D68FA25"/>
    <w:rsid w:val="0D6DADCE"/>
    <w:rsid w:val="0D7416D8"/>
    <w:rsid w:val="0D96E391"/>
    <w:rsid w:val="0DA4B4A7"/>
    <w:rsid w:val="0DBE4981"/>
    <w:rsid w:val="0E08B913"/>
    <w:rsid w:val="0E15646F"/>
    <w:rsid w:val="0E1CC718"/>
    <w:rsid w:val="0E4D994E"/>
    <w:rsid w:val="0E51AD9B"/>
    <w:rsid w:val="0E6AC592"/>
    <w:rsid w:val="0EA47EAB"/>
    <w:rsid w:val="0EA9C099"/>
    <w:rsid w:val="0EB8ADC1"/>
    <w:rsid w:val="0EC80495"/>
    <w:rsid w:val="0ECEAFCA"/>
    <w:rsid w:val="0EDA67C5"/>
    <w:rsid w:val="0EE80EDC"/>
    <w:rsid w:val="0EE967C4"/>
    <w:rsid w:val="0F060742"/>
    <w:rsid w:val="0F0E4EC3"/>
    <w:rsid w:val="0F1E0060"/>
    <w:rsid w:val="0F325A7D"/>
    <w:rsid w:val="0F3AB4AA"/>
    <w:rsid w:val="0F4779ED"/>
    <w:rsid w:val="0F8E3719"/>
    <w:rsid w:val="0F9F696D"/>
    <w:rsid w:val="0FB1321A"/>
    <w:rsid w:val="0FFFA4F7"/>
    <w:rsid w:val="101A94D8"/>
    <w:rsid w:val="102B154E"/>
    <w:rsid w:val="106502E0"/>
    <w:rsid w:val="10726CD5"/>
    <w:rsid w:val="10801AAC"/>
    <w:rsid w:val="10AC6B7D"/>
    <w:rsid w:val="10AD2E75"/>
    <w:rsid w:val="10BD71F6"/>
    <w:rsid w:val="10BEF7FE"/>
    <w:rsid w:val="10E0F8B5"/>
    <w:rsid w:val="1142AA11"/>
    <w:rsid w:val="115930FE"/>
    <w:rsid w:val="11959CE4"/>
    <w:rsid w:val="119BC164"/>
    <w:rsid w:val="11A4E385"/>
    <w:rsid w:val="11BC0EC9"/>
    <w:rsid w:val="11C75981"/>
    <w:rsid w:val="11D40A1B"/>
    <w:rsid w:val="11E882EB"/>
    <w:rsid w:val="11F4C2C1"/>
    <w:rsid w:val="121E0A77"/>
    <w:rsid w:val="1231CFBD"/>
    <w:rsid w:val="123DFF18"/>
    <w:rsid w:val="12471F85"/>
    <w:rsid w:val="12740324"/>
    <w:rsid w:val="12C0785B"/>
    <w:rsid w:val="12C3025A"/>
    <w:rsid w:val="12C51F5F"/>
    <w:rsid w:val="12DDFC12"/>
    <w:rsid w:val="12ED9652"/>
    <w:rsid w:val="13018CDE"/>
    <w:rsid w:val="1316B8CA"/>
    <w:rsid w:val="13447142"/>
    <w:rsid w:val="134E09EC"/>
    <w:rsid w:val="13B7FBCF"/>
    <w:rsid w:val="13C79EA1"/>
    <w:rsid w:val="13D8660D"/>
    <w:rsid w:val="13DA86ED"/>
    <w:rsid w:val="142A97FD"/>
    <w:rsid w:val="142E9C37"/>
    <w:rsid w:val="1436CE66"/>
    <w:rsid w:val="145B6541"/>
    <w:rsid w:val="15126FD6"/>
    <w:rsid w:val="156BB031"/>
    <w:rsid w:val="15761AE1"/>
    <w:rsid w:val="15C8C11C"/>
    <w:rsid w:val="15C907DE"/>
    <w:rsid w:val="15E175DC"/>
    <w:rsid w:val="15FAE36D"/>
    <w:rsid w:val="1602A9B7"/>
    <w:rsid w:val="1620FBBE"/>
    <w:rsid w:val="1623842F"/>
    <w:rsid w:val="16335C27"/>
    <w:rsid w:val="166240C8"/>
    <w:rsid w:val="16840221"/>
    <w:rsid w:val="168E33E7"/>
    <w:rsid w:val="16A3A8FC"/>
    <w:rsid w:val="16F6846A"/>
    <w:rsid w:val="1720721F"/>
    <w:rsid w:val="17290366"/>
    <w:rsid w:val="1730DD1A"/>
    <w:rsid w:val="1745AB9E"/>
    <w:rsid w:val="1777E039"/>
    <w:rsid w:val="17A89920"/>
    <w:rsid w:val="17B7D64C"/>
    <w:rsid w:val="17C457F8"/>
    <w:rsid w:val="17E3B530"/>
    <w:rsid w:val="180B14D5"/>
    <w:rsid w:val="180BAC27"/>
    <w:rsid w:val="181B9EEF"/>
    <w:rsid w:val="1858A242"/>
    <w:rsid w:val="185B8151"/>
    <w:rsid w:val="188DDA98"/>
    <w:rsid w:val="189B83E6"/>
    <w:rsid w:val="18D021AF"/>
    <w:rsid w:val="1920E82F"/>
    <w:rsid w:val="1954B909"/>
    <w:rsid w:val="19618ECC"/>
    <w:rsid w:val="1966734C"/>
    <w:rsid w:val="19BC1538"/>
    <w:rsid w:val="19EF65A7"/>
    <w:rsid w:val="1A023E15"/>
    <w:rsid w:val="1A2ADD16"/>
    <w:rsid w:val="1A3CD4B3"/>
    <w:rsid w:val="1A5ECADF"/>
    <w:rsid w:val="1A6D2E2E"/>
    <w:rsid w:val="1A7B9467"/>
    <w:rsid w:val="1A7C7F38"/>
    <w:rsid w:val="1A922629"/>
    <w:rsid w:val="1AB068A8"/>
    <w:rsid w:val="1B0D2D18"/>
    <w:rsid w:val="1B303519"/>
    <w:rsid w:val="1BA79F4A"/>
    <w:rsid w:val="1BE48F31"/>
    <w:rsid w:val="1BFF32DA"/>
    <w:rsid w:val="1C187D30"/>
    <w:rsid w:val="1C37D9B8"/>
    <w:rsid w:val="1C49A067"/>
    <w:rsid w:val="1C607BF7"/>
    <w:rsid w:val="1C997C03"/>
    <w:rsid w:val="1CAE26E5"/>
    <w:rsid w:val="1CC19F9E"/>
    <w:rsid w:val="1CC82C7E"/>
    <w:rsid w:val="1CC93D2A"/>
    <w:rsid w:val="1CD3D6B4"/>
    <w:rsid w:val="1D03C776"/>
    <w:rsid w:val="1D184FFE"/>
    <w:rsid w:val="1D428CDB"/>
    <w:rsid w:val="1D45F545"/>
    <w:rsid w:val="1D4DDD32"/>
    <w:rsid w:val="1D75796D"/>
    <w:rsid w:val="1D9E9B47"/>
    <w:rsid w:val="1DB38691"/>
    <w:rsid w:val="1DC01DAB"/>
    <w:rsid w:val="1DE1D222"/>
    <w:rsid w:val="1DE8F16C"/>
    <w:rsid w:val="1DEA9DB6"/>
    <w:rsid w:val="1DECE1FB"/>
    <w:rsid w:val="1E2D043D"/>
    <w:rsid w:val="1E63B59E"/>
    <w:rsid w:val="1EA1BF67"/>
    <w:rsid w:val="1EBD1130"/>
    <w:rsid w:val="1EFEB6AE"/>
    <w:rsid w:val="1F19C222"/>
    <w:rsid w:val="1F4924C7"/>
    <w:rsid w:val="1F6A791C"/>
    <w:rsid w:val="1F793302"/>
    <w:rsid w:val="1FAD8F29"/>
    <w:rsid w:val="1FB39DFF"/>
    <w:rsid w:val="1FB43B89"/>
    <w:rsid w:val="1FED6B6E"/>
    <w:rsid w:val="202AF339"/>
    <w:rsid w:val="20796A69"/>
    <w:rsid w:val="209D842D"/>
    <w:rsid w:val="20BCE5D2"/>
    <w:rsid w:val="20C788D9"/>
    <w:rsid w:val="20DF4B16"/>
    <w:rsid w:val="20F45F6C"/>
    <w:rsid w:val="20F78D9A"/>
    <w:rsid w:val="21197BB8"/>
    <w:rsid w:val="2121095D"/>
    <w:rsid w:val="212CE63F"/>
    <w:rsid w:val="2134EC21"/>
    <w:rsid w:val="2137E9F5"/>
    <w:rsid w:val="21597C97"/>
    <w:rsid w:val="21759201"/>
    <w:rsid w:val="21D0E627"/>
    <w:rsid w:val="21D45766"/>
    <w:rsid w:val="21DC19DC"/>
    <w:rsid w:val="21E0E3EB"/>
    <w:rsid w:val="21F1DCB2"/>
    <w:rsid w:val="22028C0D"/>
    <w:rsid w:val="22243DD5"/>
    <w:rsid w:val="22399C40"/>
    <w:rsid w:val="223C42DC"/>
    <w:rsid w:val="226D9E3A"/>
    <w:rsid w:val="2277830D"/>
    <w:rsid w:val="22791D57"/>
    <w:rsid w:val="2281CE8F"/>
    <w:rsid w:val="22B86206"/>
    <w:rsid w:val="22B89FA3"/>
    <w:rsid w:val="22C1C76C"/>
    <w:rsid w:val="22D6F8FA"/>
    <w:rsid w:val="22FA650C"/>
    <w:rsid w:val="230A6A6F"/>
    <w:rsid w:val="2330BB18"/>
    <w:rsid w:val="233D69A6"/>
    <w:rsid w:val="23E89458"/>
    <w:rsid w:val="23F4FEF4"/>
    <w:rsid w:val="247DCF80"/>
    <w:rsid w:val="247F750C"/>
    <w:rsid w:val="24B67B5E"/>
    <w:rsid w:val="253BF2E6"/>
    <w:rsid w:val="256F3847"/>
    <w:rsid w:val="25722EF4"/>
    <w:rsid w:val="25876C5C"/>
    <w:rsid w:val="25B2B8E9"/>
    <w:rsid w:val="25B3EE9B"/>
    <w:rsid w:val="25CC2FB3"/>
    <w:rsid w:val="25D2D216"/>
    <w:rsid w:val="25E1BA5A"/>
    <w:rsid w:val="263096F4"/>
    <w:rsid w:val="263645ED"/>
    <w:rsid w:val="26559C47"/>
    <w:rsid w:val="265F1BEB"/>
    <w:rsid w:val="268B0A92"/>
    <w:rsid w:val="269087AD"/>
    <w:rsid w:val="26C0AAF4"/>
    <w:rsid w:val="26D2C03A"/>
    <w:rsid w:val="26F2C4D3"/>
    <w:rsid w:val="2700AE35"/>
    <w:rsid w:val="2706E736"/>
    <w:rsid w:val="27143A8D"/>
    <w:rsid w:val="2721187B"/>
    <w:rsid w:val="272879E6"/>
    <w:rsid w:val="27407190"/>
    <w:rsid w:val="275FC19B"/>
    <w:rsid w:val="276A54BB"/>
    <w:rsid w:val="276C09A4"/>
    <w:rsid w:val="279E43C0"/>
    <w:rsid w:val="27CA952E"/>
    <w:rsid w:val="27EB3654"/>
    <w:rsid w:val="28134453"/>
    <w:rsid w:val="2827AFCF"/>
    <w:rsid w:val="28334D46"/>
    <w:rsid w:val="28458AE1"/>
    <w:rsid w:val="28494F3E"/>
    <w:rsid w:val="28536A72"/>
    <w:rsid w:val="287F0DBA"/>
    <w:rsid w:val="2882D0ED"/>
    <w:rsid w:val="28BD1E5B"/>
    <w:rsid w:val="28BEC339"/>
    <w:rsid w:val="28D690A3"/>
    <w:rsid w:val="28E282AB"/>
    <w:rsid w:val="28F2390F"/>
    <w:rsid w:val="290157E5"/>
    <w:rsid w:val="2905430B"/>
    <w:rsid w:val="2912D697"/>
    <w:rsid w:val="291F558B"/>
    <w:rsid w:val="293F4796"/>
    <w:rsid w:val="294D8214"/>
    <w:rsid w:val="2950DC74"/>
    <w:rsid w:val="297094DF"/>
    <w:rsid w:val="298192B4"/>
    <w:rsid w:val="29932564"/>
    <w:rsid w:val="29A00AAF"/>
    <w:rsid w:val="29A99E2C"/>
    <w:rsid w:val="29CD0FAA"/>
    <w:rsid w:val="29CD453D"/>
    <w:rsid w:val="29F8E71A"/>
    <w:rsid w:val="29FCAA8B"/>
    <w:rsid w:val="2A1F1D08"/>
    <w:rsid w:val="2A233AFD"/>
    <w:rsid w:val="2A432EA9"/>
    <w:rsid w:val="2A6102EB"/>
    <w:rsid w:val="2A6C827C"/>
    <w:rsid w:val="2A758207"/>
    <w:rsid w:val="2A928C51"/>
    <w:rsid w:val="2A9E91D2"/>
    <w:rsid w:val="2AC84F16"/>
    <w:rsid w:val="2AE46966"/>
    <w:rsid w:val="2B07D0AB"/>
    <w:rsid w:val="2B126A17"/>
    <w:rsid w:val="2B45E3F2"/>
    <w:rsid w:val="2B4AE7AD"/>
    <w:rsid w:val="2B51DC5F"/>
    <w:rsid w:val="2B6AA0D3"/>
    <w:rsid w:val="2B7975BB"/>
    <w:rsid w:val="2B8F6C63"/>
    <w:rsid w:val="2B97AC70"/>
    <w:rsid w:val="2BA35267"/>
    <w:rsid w:val="2BB5ACB6"/>
    <w:rsid w:val="2BCB7B1A"/>
    <w:rsid w:val="2BE9E62C"/>
    <w:rsid w:val="2C441978"/>
    <w:rsid w:val="2C44BEB6"/>
    <w:rsid w:val="2C621D89"/>
    <w:rsid w:val="2C7679E5"/>
    <w:rsid w:val="2C769948"/>
    <w:rsid w:val="2C97A64D"/>
    <w:rsid w:val="2CD56CA4"/>
    <w:rsid w:val="2D285B10"/>
    <w:rsid w:val="2D36185A"/>
    <w:rsid w:val="2D4F9232"/>
    <w:rsid w:val="2D7628E4"/>
    <w:rsid w:val="2DA092E4"/>
    <w:rsid w:val="2DA4512F"/>
    <w:rsid w:val="2DB5F80A"/>
    <w:rsid w:val="2DB94CCD"/>
    <w:rsid w:val="2DC7D325"/>
    <w:rsid w:val="2DCA6735"/>
    <w:rsid w:val="2DCAE87A"/>
    <w:rsid w:val="2DDD09FA"/>
    <w:rsid w:val="2DF10B93"/>
    <w:rsid w:val="2DF7C127"/>
    <w:rsid w:val="2DF85836"/>
    <w:rsid w:val="2E5E1427"/>
    <w:rsid w:val="2E8005CC"/>
    <w:rsid w:val="2E8A6BED"/>
    <w:rsid w:val="2EA914E8"/>
    <w:rsid w:val="2EB33C29"/>
    <w:rsid w:val="2F0C4C8C"/>
    <w:rsid w:val="2F305221"/>
    <w:rsid w:val="2F5A4EAE"/>
    <w:rsid w:val="2F8EC59F"/>
    <w:rsid w:val="2F9466A4"/>
    <w:rsid w:val="2FA4BE27"/>
    <w:rsid w:val="303CEE10"/>
    <w:rsid w:val="304B761F"/>
    <w:rsid w:val="30637E3A"/>
    <w:rsid w:val="307EB22D"/>
    <w:rsid w:val="309FBFFC"/>
    <w:rsid w:val="30A31D7F"/>
    <w:rsid w:val="30AEB2D3"/>
    <w:rsid w:val="30E7E2FC"/>
    <w:rsid w:val="30EC7634"/>
    <w:rsid w:val="31142D12"/>
    <w:rsid w:val="3151665E"/>
    <w:rsid w:val="3166BB78"/>
    <w:rsid w:val="316C62F6"/>
    <w:rsid w:val="319EB3A4"/>
    <w:rsid w:val="31C2A0BD"/>
    <w:rsid w:val="31D034AF"/>
    <w:rsid w:val="31DDEBB0"/>
    <w:rsid w:val="31E75457"/>
    <w:rsid w:val="320EB876"/>
    <w:rsid w:val="325D97B4"/>
    <w:rsid w:val="326C4C29"/>
    <w:rsid w:val="32A182A6"/>
    <w:rsid w:val="32BC970A"/>
    <w:rsid w:val="32DC45DA"/>
    <w:rsid w:val="32EE3430"/>
    <w:rsid w:val="32FC90C6"/>
    <w:rsid w:val="33411FFA"/>
    <w:rsid w:val="33843D3D"/>
    <w:rsid w:val="33867DD1"/>
    <w:rsid w:val="339EA458"/>
    <w:rsid w:val="33BB6129"/>
    <w:rsid w:val="33BEF953"/>
    <w:rsid w:val="33D41FCF"/>
    <w:rsid w:val="33D704E5"/>
    <w:rsid w:val="33E67BFC"/>
    <w:rsid w:val="3411F5B6"/>
    <w:rsid w:val="34333C46"/>
    <w:rsid w:val="344AAECB"/>
    <w:rsid w:val="3451E1AC"/>
    <w:rsid w:val="349BEC9E"/>
    <w:rsid w:val="34B55BB5"/>
    <w:rsid w:val="34B9894B"/>
    <w:rsid w:val="34FCE8C6"/>
    <w:rsid w:val="3507AD16"/>
    <w:rsid w:val="352A845C"/>
    <w:rsid w:val="3580427F"/>
    <w:rsid w:val="358CFB19"/>
    <w:rsid w:val="358FB028"/>
    <w:rsid w:val="3599C92D"/>
    <w:rsid w:val="35C3F6FD"/>
    <w:rsid w:val="35F009AF"/>
    <w:rsid w:val="361EF6AE"/>
    <w:rsid w:val="362FC309"/>
    <w:rsid w:val="3661D103"/>
    <w:rsid w:val="36625668"/>
    <w:rsid w:val="3690937F"/>
    <w:rsid w:val="36B30104"/>
    <w:rsid w:val="36C2C7A0"/>
    <w:rsid w:val="36CACDB7"/>
    <w:rsid w:val="36CBC3FE"/>
    <w:rsid w:val="36D23408"/>
    <w:rsid w:val="36EB54B6"/>
    <w:rsid w:val="3707906E"/>
    <w:rsid w:val="371C99FD"/>
    <w:rsid w:val="371EEF59"/>
    <w:rsid w:val="372C47B4"/>
    <w:rsid w:val="372CCF9E"/>
    <w:rsid w:val="373009B7"/>
    <w:rsid w:val="37401B74"/>
    <w:rsid w:val="37787F32"/>
    <w:rsid w:val="377EC172"/>
    <w:rsid w:val="3785AD1C"/>
    <w:rsid w:val="378F03DA"/>
    <w:rsid w:val="37C1B010"/>
    <w:rsid w:val="37C3107F"/>
    <w:rsid w:val="380878A0"/>
    <w:rsid w:val="3808AD79"/>
    <w:rsid w:val="38281C1F"/>
    <w:rsid w:val="3844E855"/>
    <w:rsid w:val="387EB2B6"/>
    <w:rsid w:val="388E4C40"/>
    <w:rsid w:val="38994F69"/>
    <w:rsid w:val="38A2504D"/>
    <w:rsid w:val="38A6213F"/>
    <w:rsid w:val="38CFC4DF"/>
    <w:rsid w:val="38D35BF2"/>
    <w:rsid w:val="38D9CB49"/>
    <w:rsid w:val="38EF6ACA"/>
    <w:rsid w:val="3920D1DD"/>
    <w:rsid w:val="39297F8D"/>
    <w:rsid w:val="396970A1"/>
    <w:rsid w:val="39C0A94C"/>
    <w:rsid w:val="39C4A967"/>
    <w:rsid w:val="39C90497"/>
    <w:rsid w:val="39DCC972"/>
    <w:rsid w:val="39FE9E14"/>
    <w:rsid w:val="3A1DAD53"/>
    <w:rsid w:val="3A7880DD"/>
    <w:rsid w:val="3A7CE0EB"/>
    <w:rsid w:val="3AA15FB2"/>
    <w:rsid w:val="3AF89B11"/>
    <w:rsid w:val="3AFF2663"/>
    <w:rsid w:val="3B4ABEA2"/>
    <w:rsid w:val="3B6D157A"/>
    <w:rsid w:val="3BE3C0B2"/>
    <w:rsid w:val="3BEFE1A8"/>
    <w:rsid w:val="3C01A35A"/>
    <w:rsid w:val="3C0A9275"/>
    <w:rsid w:val="3C12D636"/>
    <w:rsid w:val="3C32EFAD"/>
    <w:rsid w:val="3C61EBB7"/>
    <w:rsid w:val="3C635C64"/>
    <w:rsid w:val="3C7F9A6B"/>
    <w:rsid w:val="3CCB328F"/>
    <w:rsid w:val="3CD65CF1"/>
    <w:rsid w:val="3CDBB1E6"/>
    <w:rsid w:val="3D217327"/>
    <w:rsid w:val="3DC14D14"/>
    <w:rsid w:val="3DC49E55"/>
    <w:rsid w:val="3DD3BA5C"/>
    <w:rsid w:val="3DF80164"/>
    <w:rsid w:val="3E3A4A8F"/>
    <w:rsid w:val="3E4604B5"/>
    <w:rsid w:val="3E51E721"/>
    <w:rsid w:val="3E548E8C"/>
    <w:rsid w:val="3E5527A1"/>
    <w:rsid w:val="3E733C8D"/>
    <w:rsid w:val="3E7D29B9"/>
    <w:rsid w:val="3E7EBD55"/>
    <w:rsid w:val="3E8C28E6"/>
    <w:rsid w:val="3E934713"/>
    <w:rsid w:val="3E98C4A7"/>
    <w:rsid w:val="3EA7D05A"/>
    <w:rsid w:val="3EB1097F"/>
    <w:rsid w:val="3EBC518E"/>
    <w:rsid w:val="3EFCBCF4"/>
    <w:rsid w:val="3F00F3DC"/>
    <w:rsid w:val="3F05E9DA"/>
    <w:rsid w:val="3F419C03"/>
    <w:rsid w:val="3F74B9ED"/>
    <w:rsid w:val="3FDE8BBD"/>
    <w:rsid w:val="3FDFF251"/>
    <w:rsid w:val="4009B17E"/>
    <w:rsid w:val="4041B331"/>
    <w:rsid w:val="4061C28B"/>
    <w:rsid w:val="4082B7DA"/>
    <w:rsid w:val="408B881F"/>
    <w:rsid w:val="409F966F"/>
    <w:rsid w:val="40B049CA"/>
    <w:rsid w:val="40BCC6E0"/>
    <w:rsid w:val="40EC61B8"/>
    <w:rsid w:val="40FCE2C5"/>
    <w:rsid w:val="40FDE9C0"/>
    <w:rsid w:val="41351431"/>
    <w:rsid w:val="4159C13F"/>
    <w:rsid w:val="41BA1252"/>
    <w:rsid w:val="41D7B5CA"/>
    <w:rsid w:val="42021678"/>
    <w:rsid w:val="423B7B6F"/>
    <w:rsid w:val="42BCE429"/>
    <w:rsid w:val="42F9FEA3"/>
    <w:rsid w:val="431832BA"/>
    <w:rsid w:val="433D4BA1"/>
    <w:rsid w:val="43681A25"/>
    <w:rsid w:val="4370F19D"/>
    <w:rsid w:val="43903079"/>
    <w:rsid w:val="439DE350"/>
    <w:rsid w:val="43A234A8"/>
    <w:rsid w:val="43E1241D"/>
    <w:rsid w:val="43F60B59"/>
    <w:rsid w:val="43F881C1"/>
    <w:rsid w:val="44193D4D"/>
    <w:rsid w:val="441E7C23"/>
    <w:rsid w:val="443D546B"/>
    <w:rsid w:val="448921F0"/>
    <w:rsid w:val="4492FF51"/>
    <w:rsid w:val="4495247D"/>
    <w:rsid w:val="44A889FF"/>
    <w:rsid w:val="44B6C6D9"/>
    <w:rsid w:val="44CAD908"/>
    <w:rsid w:val="44D96E90"/>
    <w:rsid w:val="44ED2CFB"/>
    <w:rsid w:val="450970D5"/>
    <w:rsid w:val="450A36BF"/>
    <w:rsid w:val="452586FB"/>
    <w:rsid w:val="4542A551"/>
    <w:rsid w:val="4582E995"/>
    <w:rsid w:val="4588B3F5"/>
    <w:rsid w:val="458A8850"/>
    <w:rsid w:val="458C3F15"/>
    <w:rsid w:val="4593BAF5"/>
    <w:rsid w:val="459BECB8"/>
    <w:rsid w:val="45A906E1"/>
    <w:rsid w:val="45CF48A5"/>
    <w:rsid w:val="45FBDC0C"/>
    <w:rsid w:val="46045202"/>
    <w:rsid w:val="461716AA"/>
    <w:rsid w:val="464A0989"/>
    <w:rsid w:val="464F99FF"/>
    <w:rsid w:val="46E6A9D8"/>
    <w:rsid w:val="477930DA"/>
    <w:rsid w:val="47825AD6"/>
    <w:rsid w:val="47A3F6B7"/>
    <w:rsid w:val="47E0613D"/>
    <w:rsid w:val="47E10FCE"/>
    <w:rsid w:val="480269BC"/>
    <w:rsid w:val="4853DED7"/>
    <w:rsid w:val="48754035"/>
    <w:rsid w:val="4892C986"/>
    <w:rsid w:val="48D9DF59"/>
    <w:rsid w:val="48F8B595"/>
    <w:rsid w:val="49077428"/>
    <w:rsid w:val="490F9EE0"/>
    <w:rsid w:val="4914FDAE"/>
    <w:rsid w:val="49234985"/>
    <w:rsid w:val="4923662E"/>
    <w:rsid w:val="492CEF34"/>
    <w:rsid w:val="49809118"/>
    <w:rsid w:val="498A57F5"/>
    <w:rsid w:val="49A50C61"/>
    <w:rsid w:val="49AB296F"/>
    <w:rsid w:val="49AD0829"/>
    <w:rsid w:val="49E6550B"/>
    <w:rsid w:val="49F0AC83"/>
    <w:rsid w:val="4A174206"/>
    <w:rsid w:val="4A25469A"/>
    <w:rsid w:val="4A3B893C"/>
    <w:rsid w:val="4A63880D"/>
    <w:rsid w:val="4A66FAAF"/>
    <w:rsid w:val="4A9D69EF"/>
    <w:rsid w:val="4AAD1811"/>
    <w:rsid w:val="4AC00DF4"/>
    <w:rsid w:val="4AD52374"/>
    <w:rsid w:val="4AD92127"/>
    <w:rsid w:val="4AF0C1C1"/>
    <w:rsid w:val="4AFF857C"/>
    <w:rsid w:val="4B69D007"/>
    <w:rsid w:val="4B997992"/>
    <w:rsid w:val="4BA350FA"/>
    <w:rsid w:val="4BAF6FD6"/>
    <w:rsid w:val="4BB1829C"/>
    <w:rsid w:val="4BC110D2"/>
    <w:rsid w:val="4BE64D65"/>
    <w:rsid w:val="4BED6B6F"/>
    <w:rsid w:val="4BF0143E"/>
    <w:rsid w:val="4BFE385A"/>
    <w:rsid w:val="4C59BE63"/>
    <w:rsid w:val="4C66D7AD"/>
    <w:rsid w:val="4C7575DB"/>
    <w:rsid w:val="4CB3D19A"/>
    <w:rsid w:val="4CB6EEA8"/>
    <w:rsid w:val="4D0861DC"/>
    <w:rsid w:val="4D3B2837"/>
    <w:rsid w:val="4D594033"/>
    <w:rsid w:val="4D6528A5"/>
    <w:rsid w:val="4D784DEE"/>
    <w:rsid w:val="4D7DF858"/>
    <w:rsid w:val="4D894210"/>
    <w:rsid w:val="4DA78594"/>
    <w:rsid w:val="4DA86950"/>
    <w:rsid w:val="4DC05F0A"/>
    <w:rsid w:val="4DE4A8C9"/>
    <w:rsid w:val="4E1D1AD5"/>
    <w:rsid w:val="4E56F21F"/>
    <w:rsid w:val="4E640B45"/>
    <w:rsid w:val="4E751A62"/>
    <w:rsid w:val="4E849234"/>
    <w:rsid w:val="4EBF1115"/>
    <w:rsid w:val="4EFE7DD1"/>
    <w:rsid w:val="4F105D74"/>
    <w:rsid w:val="4F5F7803"/>
    <w:rsid w:val="4F83D407"/>
    <w:rsid w:val="4F8DF758"/>
    <w:rsid w:val="4F927F48"/>
    <w:rsid w:val="4F95FB55"/>
    <w:rsid w:val="4FDF6CC9"/>
    <w:rsid w:val="4FE6BDAD"/>
    <w:rsid w:val="500505D0"/>
    <w:rsid w:val="50183A11"/>
    <w:rsid w:val="5025A940"/>
    <w:rsid w:val="50499F36"/>
    <w:rsid w:val="505D733B"/>
    <w:rsid w:val="5061128E"/>
    <w:rsid w:val="506A0D05"/>
    <w:rsid w:val="507C0EBA"/>
    <w:rsid w:val="50868C85"/>
    <w:rsid w:val="50DF553A"/>
    <w:rsid w:val="5128A598"/>
    <w:rsid w:val="51A5F5E3"/>
    <w:rsid w:val="51A64703"/>
    <w:rsid w:val="51BA4FB1"/>
    <w:rsid w:val="51BA7C35"/>
    <w:rsid w:val="5229E970"/>
    <w:rsid w:val="5232CB7E"/>
    <w:rsid w:val="5236BF9F"/>
    <w:rsid w:val="524BA5A1"/>
    <w:rsid w:val="525B3685"/>
    <w:rsid w:val="52C94AD5"/>
    <w:rsid w:val="5308BA7C"/>
    <w:rsid w:val="530A4520"/>
    <w:rsid w:val="53112115"/>
    <w:rsid w:val="5335E334"/>
    <w:rsid w:val="535FA097"/>
    <w:rsid w:val="53C2894B"/>
    <w:rsid w:val="53D9DA1D"/>
    <w:rsid w:val="541CB61B"/>
    <w:rsid w:val="547C6571"/>
    <w:rsid w:val="548C6508"/>
    <w:rsid w:val="549B18E9"/>
    <w:rsid w:val="54AAEEB9"/>
    <w:rsid w:val="54AEE317"/>
    <w:rsid w:val="54AFD125"/>
    <w:rsid w:val="55094B23"/>
    <w:rsid w:val="552D9E78"/>
    <w:rsid w:val="555F3E38"/>
    <w:rsid w:val="557DEFA1"/>
    <w:rsid w:val="5582EDFF"/>
    <w:rsid w:val="55C2B159"/>
    <w:rsid w:val="55E6FC5F"/>
    <w:rsid w:val="560831B0"/>
    <w:rsid w:val="560A1C0F"/>
    <w:rsid w:val="56536781"/>
    <w:rsid w:val="566AD7FE"/>
    <w:rsid w:val="56C18850"/>
    <w:rsid w:val="56C9EB3E"/>
    <w:rsid w:val="56D7B3F4"/>
    <w:rsid w:val="56D8ECA8"/>
    <w:rsid w:val="57011BCA"/>
    <w:rsid w:val="570EF5EE"/>
    <w:rsid w:val="571430FA"/>
    <w:rsid w:val="5746861C"/>
    <w:rsid w:val="574BAD5D"/>
    <w:rsid w:val="5764F761"/>
    <w:rsid w:val="57AAD567"/>
    <w:rsid w:val="57EE26E6"/>
    <w:rsid w:val="58000133"/>
    <w:rsid w:val="581E5791"/>
    <w:rsid w:val="582D1F31"/>
    <w:rsid w:val="5844486B"/>
    <w:rsid w:val="58808C9C"/>
    <w:rsid w:val="5881CE9E"/>
    <w:rsid w:val="58B1B6B3"/>
    <w:rsid w:val="59080A2F"/>
    <w:rsid w:val="5915CC14"/>
    <w:rsid w:val="5922D297"/>
    <w:rsid w:val="59251EA6"/>
    <w:rsid w:val="5932C166"/>
    <w:rsid w:val="5941841A"/>
    <w:rsid w:val="5956B727"/>
    <w:rsid w:val="595C4F1F"/>
    <w:rsid w:val="598CD121"/>
    <w:rsid w:val="59A4B0BF"/>
    <w:rsid w:val="59B28742"/>
    <w:rsid w:val="59BE297D"/>
    <w:rsid w:val="59C83AE4"/>
    <w:rsid w:val="59E4081E"/>
    <w:rsid w:val="5A8A279B"/>
    <w:rsid w:val="5A9C5BAF"/>
    <w:rsid w:val="5ABDB31A"/>
    <w:rsid w:val="5AF6250C"/>
    <w:rsid w:val="5B0F5095"/>
    <w:rsid w:val="5B1289F8"/>
    <w:rsid w:val="5B1A7343"/>
    <w:rsid w:val="5B1ECD24"/>
    <w:rsid w:val="5B6700FC"/>
    <w:rsid w:val="5B7927AB"/>
    <w:rsid w:val="5B7DBA5F"/>
    <w:rsid w:val="5B8BC79E"/>
    <w:rsid w:val="5C08AFEE"/>
    <w:rsid w:val="5C41D99B"/>
    <w:rsid w:val="5C50F868"/>
    <w:rsid w:val="5C9A2FF9"/>
    <w:rsid w:val="5C9CD763"/>
    <w:rsid w:val="5CA86BE3"/>
    <w:rsid w:val="5CB7F2E1"/>
    <w:rsid w:val="5CC1637E"/>
    <w:rsid w:val="5CDB8B60"/>
    <w:rsid w:val="5CE59998"/>
    <w:rsid w:val="5D09C66E"/>
    <w:rsid w:val="5D183BD7"/>
    <w:rsid w:val="5D20BDCC"/>
    <w:rsid w:val="5D391A6F"/>
    <w:rsid w:val="5DA4DA0B"/>
    <w:rsid w:val="5DB12FE5"/>
    <w:rsid w:val="5DB9908D"/>
    <w:rsid w:val="5DBEF317"/>
    <w:rsid w:val="5DCC16E8"/>
    <w:rsid w:val="5DF12AF7"/>
    <w:rsid w:val="5E12E7B5"/>
    <w:rsid w:val="5E20C4F4"/>
    <w:rsid w:val="5E22403D"/>
    <w:rsid w:val="5E329B45"/>
    <w:rsid w:val="5E677DAF"/>
    <w:rsid w:val="5E85D20A"/>
    <w:rsid w:val="5EE25044"/>
    <w:rsid w:val="5F2A4740"/>
    <w:rsid w:val="5F331AC2"/>
    <w:rsid w:val="5F34A0A7"/>
    <w:rsid w:val="5F971F08"/>
    <w:rsid w:val="5FBAAE47"/>
    <w:rsid w:val="60013DCF"/>
    <w:rsid w:val="6006C45F"/>
    <w:rsid w:val="605A57D8"/>
    <w:rsid w:val="6063F9C7"/>
    <w:rsid w:val="608382A9"/>
    <w:rsid w:val="60A190E8"/>
    <w:rsid w:val="60EE6B8E"/>
    <w:rsid w:val="610A93C3"/>
    <w:rsid w:val="6114C32E"/>
    <w:rsid w:val="612836D3"/>
    <w:rsid w:val="617B335E"/>
    <w:rsid w:val="619F273F"/>
    <w:rsid w:val="61A7C5F4"/>
    <w:rsid w:val="61AF9156"/>
    <w:rsid w:val="61BB60F8"/>
    <w:rsid w:val="6204C0B1"/>
    <w:rsid w:val="6216C8FC"/>
    <w:rsid w:val="621A8EBA"/>
    <w:rsid w:val="62332DC6"/>
    <w:rsid w:val="6245C20E"/>
    <w:rsid w:val="625C74E8"/>
    <w:rsid w:val="6263C00E"/>
    <w:rsid w:val="62CA585E"/>
    <w:rsid w:val="62D94042"/>
    <w:rsid w:val="6316B525"/>
    <w:rsid w:val="631B797D"/>
    <w:rsid w:val="63B21453"/>
    <w:rsid w:val="63D93DA2"/>
    <w:rsid w:val="63DEA3F6"/>
    <w:rsid w:val="63DEA9F0"/>
    <w:rsid w:val="6409BCD5"/>
    <w:rsid w:val="640BDE76"/>
    <w:rsid w:val="6452EA7F"/>
    <w:rsid w:val="6456475A"/>
    <w:rsid w:val="64BE9C46"/>
    <w:rsid w:val="64E994A1"/>
    <w:rsid w:val="64F75A58"/>
    <w:rsid w:val="65793780"/>
    <w:rsid w:val="6580BCE6"/>
    <w:rsid w:val="65D4CF55"/>
    <w:rsid w:val="661A7F52"/>
    <w:rsid w:val="66768FA9"/>
    <w:rsid w:val="6679FAC3"/>
    <w:rsid w:val="668DA18A"/>
    <w:rsid w:val="669618BD"/>
    <w:rsid w:val="66A28907"/>
    <w:rsid w:val="66AEF919"/>
    <w:rsid w:val="66E3AB7C"/>
    <w:rsid w:val="672DCD8C"/>
    <w:rsid w:val="67314F0A"/>
    <w:rsid w:val="67472AE8"/>
    <w:rsid w:val="67721C02"/>
    <w:rsid w:val="679977E6"/>
    <w:rsid w:val="6801A373"/>
    <w:rsid w:val="68114884"/>
    <w:rsid w:val="682334EA"/>
    <w:rsid w:val="684297B9"/>
    <w:rsid w:val="687AA3F2"/>
    <w:rsid w:val="68B19A66"/>
    <w:rsid w:val="691A256C"/>
    <w:rsid w:val="691A2C2D"/>
    <w:rsid w:val="695FE63F"/>
    <w:rsid w:val="696F9FB5"/>
    <w:rsid w:val="69E09E4D"/>
    <w:rsid w:val="69ECD2C2"/>
    <w:rsid w:val="6A0098A6"/>
    <w:rsid w:val="6A7247A0"/>
    <w:rsid w:val="6A8C0617"/>
    <w:rsid w:val="6AA21EE1"/>
    <w:rsid w:val="6B289DE4"/>
    <w:rsid w:val="6B3790A5"/>
    <w:rsid w:val="6B3B03B9"/>
    <w:rsid w:val="6B623DFD"/>
    <w:rsid w:val="6BA5D016"/>
    <w:rsid w:val="6BAB90DE"/>
    <w:rsid w:val="6BB0C75F"/>
    <w:rsid w:val="6BC3B564"/>
    <w:rsid w:val="6BC8CFD6"/>
    <w:rsid w:val="6BDDD70D"/>
    <w:rsid w:val="6C241338"/>
    <w:rsid w:val="6C276C08"/>
    <w:rsid w:val="6C442568"/>
    <w:rsid w:val="6C81E956"/>
    <w:rsid w:val="6CD6959D"/>
    <w:rsid w:val="6CF82A1D"/>
    <w:rsid w:val="6CFD2192"/>
    <w:rsid w:val="6D16B425"/>
    <w:rsid w:val="6D2A8244"/>
    <w:rsid w:val="6D2C24A7"/>
    <w:rsid w:val="6D38D90F"/>
    <w:rsid w:val="6D78074D"/>
    <w:rsid w:val="6DCDB0B1"/>
    <w:rsid w:val="6DD40CAD"/>
    <w:rsid w:val="6DE5AFA5"/>
    <w:rsid w:val="6DEDB3B2"/>
    <w:rsid w:val="6DFE1056"/>
    <w:rsid w:val="6E020B5E"/>
    <w:rsid w:val="6E05655C"/>
    <w:rsid w:val="6E49B02A"/>
    <w:rsid w:val="6E915A74"/>
    <w:rsid w:val="6EB3F3ED"/>
    <w:rsid w:val="6EBB1574"/>
    <w:rsid w:val="6ED636E3"/>
    <w:rsid w:val="6EE5C740"/>
    <w:rsid w:val="6F1D6597"/>
    <w:rsid w:val="6F47677F"/>
    <w:rsid w:val="6F4F64A4"/>
    <w:rsid w:val="6F92C0C6"/>
    <w:rsid w:val="6FAD2489"/>
    <w:rsid w:val="6FAF3907"/>
    <w:rsid w:val="701B41DF"/>
    <w:rsid w:val="70400DBA"/>
    <w:rsid w:val="705869B3"/>
    <w:rsid w:val="705DB126"/>
    <w:rsid w:val="7069D0C5"/>
    <w:rsid w:val="70700C05"/>
    <w:rsid w:val="70702C63"/>
    <w:rsid w:val="707BADAE"/>
    <w:rsid w:val="708B73AF"/>
    <w:rsid w:val="70A0FA39"/>
    <w:rsid w:val="70BE1EA5"/>
    <w:rsid w:val="70C13DE6"/>
    <w:rsid w:val="70CDE55C"/>
    <w:rsid w:val="70E3105E"/>
    <w:rsid w:val="70EB64F3"/>
    <w:rsid w:val="70FB53AA"/>
    <w:rsid w:val="7116AE4C"/>
    <w:rsid w:val="713FC562"/>
    <w:rsid w:val="719CF540"/>
    <w:rsid w:val="71BE183C"/>
    <w:rsid w:val="71C4454B"/>
    <w:rsid w:val="71CBF334"/>
    <w:rsid w:val="71E25DF5"/>
    <w:rsid w:val="71F69FF6"/>
    <w:rsid w:val="7216CDCD"/>
    <w:rsid w:val="722EE92B"/>
    <w:rsid w:val="7242AF0C"/>
    <w:rsid w:val="7277B10C"/>
    <w:rsid w:val="72AF1F4D"/>
    <w:rsid w:val="72AFF990"/>
    <w:rsid w:val="72BD4A37"/>
    <w:rsid w:val="72C3262A"/>
    <w:rsid w:val="72E52789"/>
    <w:rsid w:val="73133C92"/>
    <w:rsid w:val="732B5B20"/>
    <w:rsid w:val="732E0319"/>
    <w:rsid w:val="7345A644"/>
    <w:rsid w:val="7353959B"/>
    <w:rsid w:val="73621A16"/>
    <w:rsid w:val="73853329"/>
    <w:rsid w:val="738BC9AB"/>
    <w:rsid w:val="73C0FEE3"/>
    <w:rsid w:val="73C27A85"/>
    <w:rsid w:val="73D6A6DB"/>
    <w:rsid w:val="73E22F83"/>
    <w:rsid w:val="73E72420"/>
    <w:rsid w:val="73F72907"/>
    <w:rsid w:val="7406DF55"/>
    <w:rsid w:val="7414FA2E"/>
    <w:rsid w:val="743764D4"/>
    <w:rsid w:val="74482E87"/>
    <w:rsid w:val="7448D10E"/>
    <w:rsid w:val="745EB10A"/>
    <w:rsid w:val="74692937"/>
    <w:rsid w:val="74C12821"/>
    <w:rsid w:val="74F3FECA"/>
    <w:rsid w:val="7536FCCD"/>
    <w:rsid w:val="7560D179"/>
    <w:rsid w:val="7569F2F1"/>
    <w:rsid w:val="757B810C"/>
    <w:rsid w:val="7582833F"/>
    <w:rsid w:val="759849E8"/>
    <w:rsid w:val="75AB08B7"/>
    <w:rsid w:val="75CCD758"/>
    <w:rsid w:val="75DB3404"/>
    <w:rsid w:val="75F8BEBD"/>
    <w:rsid w:val="75FFE4ED"/>
    <w:rsid w:val="76142A67"/>
    <w:rsid w:val="7623219E"/>
    <w:rsid w:val="76529B70"/>
    <w:rsid w:val="76574C07"/>
    <w:rsid w:val="768FEFC6"/>
    <w:rsid w:val="76B4A930"/>
    <w:rsid w:val="76B88767"/>
    <w:rsid w:val="76D67E3D"/>
    <w:rsid w:val="7714C64D"/>
    <w:rsid w:val="771A4C23"/>
    <w:rsid w:val="771CD02C"/>
    <w:rsid w:val="773122EF"/>
    <w:rsid w:val="7746C356"/>
    <w:rsid w:val="777627E8"/>
    <w:rsid w:val="77867915"/>
    <w:rsid w:val="77DC510B"/>
    <w:rsid w:val="782CFEA5"/>
    <w:rsid w:val="782FD408"/>
    <w:rsid w:val="787ECA4C"/>
    <w:rsid w:val="788441F1"/>
    <w:rsid w:val="78B01306"/>
    <w:rsid w:val="78C158E0"/>
    <w:rsid w:val="78E5A18B"/>
    <w:rsid w:val="78EA7005"/>
    <w:rsid w:val="78EF0818"/>
    <w:rsid w:val="791627BF"/>
    <w:rsid w:val="791FDEA9"/>
    <w:rsid w:val="79389AD1"/>
    <w:rsid w:val="793EEF34"/>
    <w:rsid w:val="7978F750"/>
    <w:rsid w:val="79A7B1CE"/>
    <w:rsid w:val="79CA37F6"/>
    <w:rsid w:val="79F84ECA"/>
    <w:rsid w:val="79FEC355"/>
    <w:rsid w:val="7A16A11D"/>
    <w:rsid w:val="7A2EB600"/>
    <w:rsid w:val="7A370A00"/>
    <w:rsid w:val="7A44753D"/>
    <w:rsid w:val="7A573D13"/>
    <w:rsid w:val="7A98680F"/>
    <w:rsid w:val="7AAC2596"/>
    <w:rsid w:val="7ABE373D"/>
    <w:rsid w:val="7AEC8861"/>
    <w:rsid w:val="7B18CB41"/>
    <w:rsid w:val="7B5D50F5"/>
    <w:rsid w:val="7B60248A"/>
    <w:rsid w:val="7B8CFC35"/>
    <w:rsid w:val="7B8F5F0E"/>
    <w:rsid w:val="7BEA00B1"/>
    <w:rsid w:val="7C144951"/>
    <w:rsid w:val="7C354AE4"/>
    <w:rsid w:val="7C36C02C"/>
    <w:rsid w:val="7C5AAEDF"/>
    <w:rsid w:val="7C63A0CF"/>
    <w:rsid w:val="7CCAD366"/>
    <w:rsid w:val="7CCBFA21"/>
    <w:rsid w:val="7CDE4233"/>
    <w:rsid w:val="7D0119C1"/>
    <w:rsid w:val="7D0689D3"/>
    <w:rsid w:val="7D3123A4"/>
    <w:rsid w:val="7D5C4629"/>
    <w:rsid w:val="7D60FB60"/>
    <w:rsid w:val="7D690FD9"/>
    <w:rsid w:val="7D97C268"/>
    <w:rsid w:val="7DC6EC93"/>
    <w:rsid w:val="7DE8A8A7"/>
    <w:rsid w:val="7DF21452"/>
    <w:rsid w:val="7E13DE45"/>
    <w:rsid w:val="7E33D0E4"/>
    <w:rsid w:val="7E3B33EA"/>
    <w:rsid w:val="7E486C2F"/>
    <w:rsid w:val="7E7BEE3A"/>
    <w:rsid w:val="7E9D9F6F"/>
    <w:rsid w:val="7EA20831"/>
    <w:rsid w:val="7EB74805"/>
    <w:rsid w:val="7EC431F4"/>
    <w:rsid w:val="7F21C98B"/>
    <w:rsid w:val="7F5CAB58"/>
    <w:rsid w:val="7F810E3B"/>
    <w:rsid w:val="7F8F2E18"/>
    <w:rsid w:val="7F954A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D165"/>
  <w15:chartTrackingRefBased/>
  <w15:docId w15:val="{36DEE8EC-F64F-4F54-B622-71F9FEF2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rsid w:val="12C07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12C07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2C0785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2C0785B"/>
    <w:pPr>
      <w:ind w:left="720"/>
      <w:contextualSpacing/>
    </w:pPr>
  </w:style>
  <w:style w:type="character" w:customStyle="1" w:styleId="Heading2Char">
    <w:name w:val="Heading 2 Char"/>
    <w:basedOn w:val="DefaultParagraphFont"/>
    <w:link w:val="Heading2"/>
    <w:uiPriority w:val="9"/>
    <w:rsid w:val="12C0785B"/>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E751A62"/>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B54E3"/>
    <w:rPr>
      <w:color w:val="96607D" w:themeColor="followedHyperlink"/>
      <w:u w:val="single"/>
    </w:rPr>
  </w:style>
  <w:style w:type="character" w:styleId="UnresolvedMention">
    <w:name w:val="Unresolved Mention"/>
    <w:basedOn w:val="DefaultParagraphFont"/>
    <w:uiPriority w:val="99"/>
    <w:semiHidden/>
    <w:unhideWhenUsed/>
    <w:rsid w:val="00465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ex@yorkshirefunder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var.org.uk/open-and-trustin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j/9436762859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var.org.uk/open-and-trusting/" TargetMode="External"/><Relationship Id="rId4" Type="http://schemas.openxmlformats.org/officeDocument/2006/relationships/numbering" Target="numbering.xml"/><Relationship Id="rId9" Type="http://schemas.openxmlformats.org/officeDocument/2006/relationships/hyperlink" Target="mailto:alex@yorkshirefunders.org.uk" TargetMode="External"/><Relationship Id="rId14" Type="http://schemas.openxmlformats.org/officeDocument/2006/relationships/hyperlink" Target="mailto:alex@yorkshirefund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c03ac9-1509-4f99-8979-304131a0d160">
      <Terms xmlns="http://schemas.microsoft.com/office/infopath/2007/PartnerControls"/>
    </lcf76f155ced4ddcb4097134ff3c332f>
    <TaxCatchAll xmlns="5ad767c6-7fe6-4ebd-8f87-e291e8b12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D9AFED5248E840AA1F43F1C9AB00E0" ma:contentTypeVersion="19" ma:contentTypeDescription="Create a new document." ma:contentTypeScope="" ma:versionID="4173984e09539c34fe914bca310e15f9">
  <xsd:schema xmlns:xsd="http://www.w3.org/2001/XMLSchema" xmlns:xs="http://www.w3.org/2001/XMLSchema" xmlns:p="http://schemas.microsoft.com/office/2006/metadata/properties" xmlns:ns2="b5c03ac9-1509-4f99-8979-304131a0d160" xmlns:ns3="5ad767c6-7fe6-4ebd-8f87-e291e8b12943" targetNamespace="http://schemas.microsoft.com/office/2006/metadata/properties" ma:root="true" ma:fieldsID="8144afdfe450d2e9f896d221f53809c6" ns2:_="" ns3:_="">
    <xsd:import namespace="b5c03ac9-1509-4f99-8979-304131a0d160"/>
    <xsd:import namespace="5ad767c6-7fe6-4ebd-8f87-e291e8b129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3ac9-1509-4f99-8979-304131a0d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e245eb-eacd-48fe-b5f4-f565b69b58c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d767c6-7fe6-4ebd-8f87-e291e8b129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57e7a7-38c1-4ebf-a85c-f4114e118022}" ma:internalName="TaxCatchAll" ma:showField="CatchAllData" ma:web="5ad767c6-7fe6-4ebd-8f87-e291e8b12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18C8A-31B1-4D71-A5CC-33FFA1D032D3}">
  <ds:schemaRefs>
    <ds:schemaRef ds:uri="http://schemas.microsoft.com/office/2006/metadata/properties"/>
    <ds:schemaRef ds:uri="http://schemas.microsoft.com/office/infopath/2007/PartnerControls"/>
    <ds:schemaRef ds:uri="b5c03ac9-1509-4f99-8979-304131a0d160"/>
    <ds:schemaRef ds:uri="5ad767c6-7fe6-4ebd-8f87-e291e8b12943"/>
  </ds:schemaRefs>
</ds:datastoreItem>
</file>

<file path=customXml/itemProps2.xml><?xml version="1.0" encoding="utf-8"?>
<ds:datastoreItem xmlns:ds="http://schemas.openxmlformats.org/officeDocument/2006/customXml" ds:itemID="{BFD34AEE-6102-4688-ADED-6FCDFDE36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3ac9-1509-4f99-8979-304131a0d160"/>
    <ds:schemaRef ds:uri="5ad767c6-7fe6-4ebd-8f87-e291e8b12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7B73A-1664-402E-B041-98052BBEA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2598</Words>
  <Characters>13515</Characters>
  <Application>Microsoft Office Word</Application>
  <DocSecurity>0</DocSecurity>
  <Lines>307</Lines>
  <Paragraphs>166</Paragraphs>
  <ScaleCrop>false</ScaleCrop>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Anjelica Finnegan</dc:creator>
  <cp:keywords/>
  <dc:description/>
  <cp:lastModifiedBy>Katy Oglethorpe</cp:lastModifiedBy>
  <cp:revision>5</cp:revision>
  <dcterms:created xsi:type="dcterms:W3CDTF">2026-04-27T09:36:00Z</dcterms:created>
  <dcterms:modified xsi:type="dcterms:W3CDTF">2026-06-17T10:55:00Z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0x010100BBD9AFED5248E840AA1F43F1C9AB00E0</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{"FileActivityType":"9","FileActivityTimeStamp":"2026-04-13T09:07:59.123Z","FileActivityUsersOnPage":[{"DisplayName":"Anjelica Finnegan","Id":"anjelica@yorkshirefunders.org.uk"},{"DisplayName":"Alex Hartley","Id":"alex@yorkshirefunders.org.uk"}],"FileActivityNavigationId":null}</vt:lpwstr>
  </property>
  <property fmtid="{D5CDD505-2E9C-101B-9397-08002B2CF9AE}" pid="7" name="TriggerFlowInfo">
    <vt:lpwstr/>
  </property>
</Properties>
</file>