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p>
    <w:p>
      <w:pPr>
        <w:jc w:val="both"/>
        <w:rPr>
          <w:b/>
          <w:sz w:val="36"/>
          <w:szCs w:val="36"/>
        </w:rPr>
      </w:pPr>
      <w:r>
        <w:rPr>
          <w:b/>
          <w:sz w:val="36"/>
          <w:szCs w:val="36"/>
        </w:rPr>
        <w:t>Junior Volunteer Project Checklist</w:t>
      </w:r>
    </w:p>
    <w:p>
      <w:pPr>
        <w:spacing w:after="0" w:line="240" w:lineRule="auto"/>
        <w:ind w:left="0" w:leftChars="0"/>
        <w:rPr>
          <w:b/>
        </w:rPr>
      </w:pPr>
      <w:r>
        <w:rPr>
          <w:b/>
        </w:rPr>
        <w:t>Project Title:</w:t>
      </w:r>
    </w:p>
    <w:p>
      <w:pPr>
        <w:spacing w:after="0" w:line="240" w:lineRule="auto"/>
        <w:ind w:left="0" w:leftChars="0"/>
        <w:rPr>
          <w:b/>
        </w:rPr>
      </w:pPr>
    </w:p>
    <w:p>
      <w:pPr>
        <w:spacing w:after="0" w:line="240" w:lineRule="auto"/>
        <w:ind w:left="0" w:leftChars="0"/>
        <w:rPr>
          <w:b/>
        </w:rPr>
      </w:pPr>
      <w:r>
        <w:rPr>
          <w:rFonts w:hint="default"/>
          <w:b/>
          <w:lang w:val="en-GB"/>
        </w:rPr>
        <w:t xml:space="preserve">Lead </w:t>
      </w:r>
      <w:r>
        <w:rPr>
          <w:b/>
        </w:rPr>
        <w:t>Team/Department:</w:t>
      </w:r>
    </w:p>
    <w:p>
      <w:pPr>
        <w:spacing w:after="0" w:line="240" w:lineRule="auto"/>
        <w:ind w:left="0" w:leftChars="0"/>
        <w:rPr>
          <w:b/>
        </w:rPr>
      </w:pPr>
    </w:p>
    <w:p>
      <w:pPr>
        <w:spacing w:after="0" w:line="240" w:lineRule="auto"/>
        <w:ind w:left="0" w:leftChars="0"/>
        <w:rPr>
          <w:b/>
        </w:rPr>
      </w:pPr>
      <w:r>
        <w:rPr>
          <w:rFonts w:hint="default"/>
          <w:b/>
          <w:lang w:val="en-GB"/>
        </w:rPr>
        <w:t xml:space="preserve">Project </w:t>
      </w:r>
      <w:r>
        <w:rPr>
          <w:b/>
        </w:rPr>
        <w:t>Date:</w:t>
      </w:r>
    </w:p>
    <w:p>
      <w:pPr>
        <w:spacing w:after="0" w:line="240" w:lineRule="auto"/>
        <w:ind w:left="0" w:leftChars="0"/>
        <w:rPr>
          <w:b/>
        </w:rPr>
      </w:pPr>
    </w:p>
    <w:tbl>
      <w:tblPr>
        <w:tblStyle w:val="10"/>
        <w:tblW w:w="10374"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2"/>
        <w:gridCol w:w="1472"/>
        <w:gridCol w:w="3659"/>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2" w:type="dxa"/>
          </w:tcPr>
          <w:p>
            <w:pPr>
              <w:spacing w:after="0" w:line="240" w:lineRule="auto"/>
              <w:rPr>
                <w:b/>
              </w:rPr>
            </w:pPr>
            <w:r>
              <w:rPr>
                <w:b/>
              </w:rPr>
              <w:t>Task</w:t>
            </w:r>
          </w:p>
        </w:tc>
        <w:tc>
          <w:tcPr>
            <w:tcW w:w="1472" w:type="dxa"/>
          </w:tcPr>
          <w:p>
            <w:pPr>
              <w:spacing w:after="0" w:line="240" w:lineRule="auto"/>
              <w:rPr>
                <w:b/>
              </w:rPr>
            </w:pPr>
            <w:r>
              <w:rPr>
                <w:b/>
              </w:rPr>
              <w:t>To be done by</w:t>
            </w:r>
          </w:p>
        </w:tc>
        <w:tc>
          <w:tcPr>
            <w:tcW w:w="3659" w:type="dxa"/>
          </w:tcPr>
          <w:p>
            <w:pPr>
              <w:spacing w:after="0" w:line="240" w:lineRule="auto"/>
              <w:rPr>
                <w:b/>
              </w:rPr>
            </w:pPr>
            <w:commentRangeStart w:id="0"/>
            <w:r>
              <w:rPr>
                <w:b/>
              </w:rPr>
              <w:t>Notes</w:t>
            </w:r>
            <w:commentRangeEnd w:id="0"/>
            <w:r>
              <w:commentReference w:id="0"/>
            </w:r>
          </w:p>
        </w:tc>
        <w:tc>
          <w:tcPr>
            <w:tcW w:w="1281" w:type="dxa"/>
          </w:tcPr>
          <w:p>
            <w:pPr>
              <w:spacing w:after="0" w:line="240" w:lineRule="auto"/>
              <w:rPr>
                <w:b/>
              </w:rPr>
            </w:pPr>
            <w:r>
              <w:rPr>
                <w:b/>
              </w:rPr>
              <w:t xml:space="preserve">Completed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2" w:type="dxa"/>
          </w:tcPr>
          <w:p>
            <w:pPr>
              <w:spacing w:after="0" w:line="240" w:lineRule="auto"/>
            </w:pPr>
            <w:r>
              <w:t xml:space="preserve">Provisional project </w:t>
            </w:r>
            <w:r>
              <w:rPr>
                <w:rFonts w:hint="default"/>
                <w:lang w:val="en-GB"/>
              </w:rPr>
              <w:t xml:space="preserve">discussed </w:t>
            </w:r>
            <w:r>
              <w:t xml:space="preserve">with </w:t>
            </w:r>
            <w:r>
              <w:rPr>
                <w:rFonts w:hint="default"/>
                <w:lang w:val="en-GB"/>
              </w:rPr>
              <w:t xml:space="preserve">Volunteer Services </w:t>
            </w:r>
            <w:r>
              <w:t xml:space="preserve">team </w:t>
            </w:r>
          </w:p>
        </w:tc>
        <w:tc>
          <w:tcPr>
            <w:tcW w:w="1472" w:type="dxa"/>
          </w:tcPr>
          <w:p>
            <w:pPr>
              <w:spacing w:after="0" w:line="240" w:lineRule="auto"/>
            </w:pPr>
            <w:r>
              <w:t>[8 weeks before event]</w:t>
            </w:r>
          </w:p>
        </w:tc>
        <w:tc>
          <w:tcPr>
            <w:tcW w:w="3659" w:type="dxa"/>
          </w:tcPr>
          <w:p>
            <w:pPr>
              <w:numPr>
                <w:ilvl w:val="0"/>
                <w:numId w:val="0"/>
              </w:numPr>
              <w:spacing w:after="0" w:line="240" w:lineRule="auto"/>
              <w:ind w:leftChars="0"/>
            </w:pPr>
          </w:p>
        </w:tc>
        <w:tc>
          <w:tcPr>
            <w:tcW w:w="128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2" w:type="dxa"/>
          </w:tcPr>
          <w:p>
            <w:pPr>
              <w:spacing w:after="0" w:line="240" w:lineRule="auto"/>
            </w:pPr>
            <w:commentRangeStart w:id="1"/>
            <w:r>
              <w:rPr>
                <w:rFonts w:hint="default"/>
                <w:lang w:val="en-GB"/>
              </w:rPr>
              <w:t>Bo</w:t>
            </w:r>
            <w:r>
              <w:t xml:space="preserve">ok room(s), date set </w:t>
            </w:r>
            <w:commentRangeEnd w:id="1"/>
            <w:r>
              <w:commentReference w:id="1"/>
            </w:r>
          </w:p>
        </w:tc>
        <w:tc>
          <w:tcPr>
            <w:tcW w:w="1472" w:type="dxa"/>
          </w:tcPr>
          <w:p>
            <w:pPr>
              <w:spacing w:after="0" w:line="240" w:lineRule="auto"/>
              <w:rPr>
                <w:rFonts w:hint="default"/>
                <w:lang w:val="en-GB"/>
              </w:rPr>
            </w:pPr>
            <w:r>
              <w:rPr>
                <w:rFonts w:hint="default"/>
                <w:lang w:val="en-GB"/>
              </w:rPr>
              <w:t>ASAP, but at least 8 weeks before the event</w:t>
            </w:r>
          </w:p>
        </w:tc>
        <w:tc>
          <w:tcPr>
            <w:tcW w:w="3659" w:type="dxa"/>
          </w:tcPr>
          <w:p>
            <w:pPr>
              <w:numPr>
                <w:ilvl w:val="0"/>
                <w:numId w:val="1"/>
              </w:numPr>
              <w:spacing w:after="0" w:line="240" w:lineRule="auto"/>
              <w:ind w:left="420" w:hanging="420"/>
            </w:pPr>
            <w:r>
              <w:rPr>
                <w:lang w:val="en-GB"/>
              </w:rPr>
              <w:t>Link to instructions on how to book a room</w:t>
            </w:r>
          </w:p>
          <w:p>
            <w:pPr>
              <w:numPr>
                <w:ilvl w:val="0"/>
                <w:numId w:val="1"/>
              </w:numPr>
              <w:spacing w:after="0" w:line="240" w:lineRule="auto"/>
              <w:ind w:left="420" w:hanging="420"/>
            </w:pPr>
            <w:r>
              <w:rPr>
                <w:lang w:val="en-GB"/>
              </w:rPr>
              <w:t>Phone numbers/emails relevant to booking rooms in each location</w:t>
            </w:r>
          </w:p>
          <w:p>
            <w:pPr>
              <w:numPr>
                <w:ilvl w:val="0"/>
                <w:numId w:val="1"/>
              </w:numPr>
              <w:spacing w:after="0" w:line="240" w:lineRule="auto"/>
              <w:ind w:left="420" w:hanging="420"/>
              <w:rPr>
                <w:lang w:val="en-GB"/>
              </w:rPr>
            </w:pPr>
            <w:r>
              <w:rPr>
                <w:lang w:val="en-GB"/>
              </w:rPr>
              <w:t>List of rooms used before and capacities, with comments</w:t>
            </w:r>
          </w:p>
        </w:tc>
        <w:tc>
          <w:tcPr>
            <w:tcW w:w="128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2" w:type="dxa"/>
          </w:tcPr>
          <w:p>
            <w:pPr>
              <w:spacing w:after="0" w:line="240" w:lineRule="auto"/>
              <w:rPr>
                <w:rFonts w:hint="default"/>
                <w:lang w:val="en-GB"/>
              </w:rPr>
            </w:pPr>
            <w:commentRangeStart w:id="2"/>
            <w:r>
              <w:t>Advertise to schools</w:t>
            </w:r>
            <w:r>
              <w:rPr>
                <w:rFonts w:hint="default"/>
                <w:lang w:val="en-GB"/>
              </w:rPr>
              <w:t xml:space="preserve"> or contacts</w:t>
            </w:r>
            <w:commentRangeEnd w:id="2"/>
            <w:r>
              <w:commentReference w:id="2"/>
            </w:r>
          </w:p>
        </w:tc>
        <w:tc>
          <w:tcPr>
            <w:tcW w:w="1472" w:type="dxa"/>
          </w:tcPr>
          <w:p>
            <w:pPr>
              <w:spacing w:after="0" w:line="240" w:lineRule="auto"/>
            </w:pPr>
            <w:r>
              <w:t>[</w:t>
            </w:r>
            <w:r>
              <w:rPr>
                <w:rFonts w:hint="default"/>
                <w:lang w:val="en-GB"/>
              </w:rPr>
              <w:t>8</w:t>
            </w:r>
            <w:r>
              <w:t xml:space="preserve"> weeks before event]</w:t>
            </w:r>
          </w:p>
        </w:tc>
        <w:tc>
          <w:tcPr>
            <w:tcW w:w="3659" w:type="dxa"/>
          </w:tcPr>
          <w:p>
            <w:pPr>
              <w:spacing w:after="0" w:line="240" w:lineRule="auto"/>
            </w:pPr>
          </w:p>
        </w:tc>
        <w:tc>
          <w:tcPr>
            <w:tcW w:w="128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2" w:type="dxa"/>
          </w:tcPr>
          <w:p>
            <w:pPr>
              <w:spacing w:after="0" w:line="240" w:lineRule="auto"/>
            </w:pPr>
            <w:r>
              <w:t>Request paperwork from schools</w:t>
            </w:r>
          </w:p>
          <w:p>
            <w:pPr>
              <w:numPr>
                <w:ilvl w:val="0"/>
                <w:numId w:val="0"/>
              </w:numPr>
              <w:spacing w:after="0" w:line="240" w:lineRule="auto"/>
              <w:ind w:leftChars="0"/>
              <w:rPr>
                <w:rFonts w:hint="default"/>
                <w:i/>
                <w:iCs/>
                <w:lang w:val="en-GB"/>
              </w:rPr>
            </w:pPr>
            <w:r>
              <w:rPr>
                <w:rFonts w:hint="default"/>
                <w:i/>
                <w:iCs/>
                <w:lang w:val="en-GB"/>
              </w:rPr>
              <w:t>Send the following:</w:t>
            </w:r>
          </w:p>
          <w:p>
            <w:pPr>
              <w:numPr>
                <w:ilvl w:val="0"/>
                <w:numId w:val="1"/>
              </w:numPr>
              <w:spacing w:after="0" w:line="240" w:lineRule="auto"/>
              <w:ind w:left="420" w:leftChars="0" w:hanging="420" w:firstLineChars="0"/>
              <w:rPr>
                <w:rFonts w:hint="default"/>
                <w:i/>
                <w:iCs/>
                <w:lang w:val="en-GB"/>
              </w:rPr>
            </w:pPr>
            <w:r>
              <w:rPr>
                <w:rFonts w:hint="default"/>
                <w:i/>
                <w:iCs/>
                <w:lang w:val="en-GB"/>
              </w:rPr>
              <w:t>Single Signature Doc_Young People</w:t>
            </w:r>
          </w:p>
          <w:p>
            <w:pPr>
              <w:numPr>
                <w:ilvl w:val="0"/>
                <w:numId w:val="1"/>
              </w:numPr>
              <w:spacing w:after="0" w:line="240" w:lineRule="auto"/>
              <w:ind w:left="420" w:leftChars="0" w:hanging="420" w:firstLineChars="0"/>
              <w:rPr>
                <w:rFonts w:hint="default"/>
                <w:i/>
                <w:iCs/>
                <w:lang w:val="en-GB"/>
              </w:rPr>
            </w:pPr>
            <w:r>
              <w:rPr>
                <w:rFonts w:hint="default"/>
                <w:i/>
                <w:iCs/>
                <w:lang w:val="en-GB"/>
              </w:rPr>
              <w:t>Single Signature Doc_Adults</w:t>
            </w:r>
          </w:p>
          <w:p>
            <w:pPr>
              <w:numPr>
                <w:ilvl w:val="0"/>
                <w:numId w:val="1"/>
              </w:numPr>
              <w:spacing w:after="0" w:line="240" w:lineRule="auto"/>
              <w:ind w:left="420" w:leftChars="0" w:hanging="420" w:firstLineChars="0"/>
              <w:rPr>
                <w:rFonts w:hint="default"/>
                <w:i/>
                <w:iCs/>
                <w:lang w:val="en-GB"/>
              </w:rPr>
            </w:pPr>
            <w:r>
              <w:rPr>
                <w:rFonts w:hint="default"/>
                <w:i/>
                <w:iCs/>
                <w:lang w:val="en-GB"/>
              </w:rPr>
              <w:t>Code of Conduct_group</w:t>
            </w:r>
          </w:p>
          <w:p>
            <w:pPr>
              <w:numPr>
                <w:ilvl w:val="0"/>
                <w:numId w:val="1"/>
              </w:numPr>
              <w:spacing w:after="0" w:line="240" w:lineRule="auto"/>
              <w:ind w:left="420" w:leftChars="0" w:hanging="420" w:firstLineChars="0"/>
              <w:rPr>
                <w:rFonts w:hint="default"/>
                <w:i/>
                <w:iCs/>
                <w:lang w:val="en-GB"/>
              </w:rPr>
            </w:pPr>
            <w:r>
              <w:rPr>
                <w:rFonts w:hint="default"/>
                <w:i/>
                <w:iCs/>
                <w:lang w:val="en-GB"/>
              </w:rPr>
              <w:t>Group Leader Responsibilities</w:t>
            </w:r>
          </w:p>
          <w:p>
            <w:pPr>
              <w:numPr>
                <w:ilvl w:val="0"/>
                <w:numId w:val="1"/>
              </w:numPr>
              <w:spacing w:after="0" w:line="240" w:lineRule="auto"/>
              <w:ind w:left="420" w:leftChars="0" w:hanging="420" w:firstLineChars="0"/>
              <w:rPr>
                <w:rFonts w:hint="default"/>
                <w:i/>
                <w:iCs/>
                <w:lang w:val="en-GB"/>
              </w:rPr>
            </w:pPr>
            <w:commentRangeStart w:id="3"/>
            <w:r>
              <w:rPr>
                <w:rFonts w:hint="default"/>
                <w:i/>
                <w:iCs/>
                <w:lang w:val="en-GB"/>
              </w:rPr>
              <w:t>DBS Self-declaration form for any supervising adults</w:t>
            </w:r>
            <w:commentRangeEnd w:id="3"/>
            <w:r>
              <w:commentReference w:id="3"/>
            </w:r>
            <w:r>
              <w:rPr>
                <w:rFonts w:hint="default"/>
                <w:i/>
                <w:iCs/>
                <w:lang w:val="en-GB"/>
              </w:rPr>
              <w:t>, if necessary (not provided)</w:t>
            </w:r>
          </w:p>
          <w:p>
            <w:pPr>
              <w:numPr>
                <w:ilvl w:val="0"/>
                <w:numId w:val="1"/>
              </w:numPr>
              <w:spacing w:after="0" w:line="240" w:lineRule="auto"/>
              <w:ind w:left="420" w:leftChars="0" w:hanging="420" w:firstLineChars="0"/>
              <w:rPr>
                <w:rFonts w:hint="default"/>
                <w:lang w:val="en-GB"/>
              </w:rPr>
            </w:pPr>
            <w:r>
              <w:rPr>
                <w:rFonts w:hint="default"/>
                <w:i/>
                <w:iCs/>
                <w:lang w:val="en-GB"/>
              </w:rPr>
              <w:t>Booking Information Form</w:t>
            </w:r>
          </w:p>
        </w:tc>
        <w:tc>
          <w:tcPr>
            <w:tcW w:w="1472" w:type="dxa"/>
          </w:tcPr>
          <w:p>
            <w:pPr>
              <w:spacing w:after="0" w:line="240" w:lineRule="auto"/>
            </w:pPr>
            <w:r>
              <w:t>[4 weeks before event]</w:t>
            </w:r>
          </w:p>
        </w:tc>
        <w:tc>
          <w:tcPr>
            <w:tcW w:w="3659" w:type="dxa"/>
          </w:tcPr>
          <w:p>
            <w:pPr>
              <w:numPr>
                <w:ilvl w:val="0"/>
                <w:numId w:val="2"/>
              </w:numPr>
              <w:spacing w:after="0" w:line="240" w:lineRule="auto"/>
              <w:ind w:left="420" w:hanging="420"/>
            </w:pPr>
            <w:r>
              <w:rPr>
                <w:lang w:val="en-GB"/>
              </w:rPr>
              <w:t>List of files and locations (links if possible)</w:t>
            </w:r>
          </w:p>
          <w:p>
            <w:pPr>
              <w:numPr>
                <w:ilvl w:val="0"/>
                <w:numId w:val="0"/>
              </w:numPr>
              <w:spacing w:after="0" w:line="240" w:lineRule="auto"/>
              <w:ind w:leftChars="0"/>
            </w:pPr>
          </w:p>
        </w:tc>
        <w:tc>
          <w:tcPr>
            <w:tcW w:w="1281" w:type="dxa"/>
          </w:tcPr>
          <w:p>
            <w:pPr>
              <w:spacing w:after="0" w:line="240" w:lineRule="auto"/>
              <w:rPr>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2" w:type="dxa"/>
          </w:tcPr>
          <w:p>
            <w:pPr>
              <w:spacing w:after="0" w:line="240" w:lineRule="auto"/>
              <w:rPr>
                <w:rFonts w:hint="default"/>
                <w:lang w:val="en-GB"/>
              </w:rPr>
            </w:pPr>
            <w:r>
              <w:rPr>
                <w:rFonts w:hint="default"/>
                <w:lang w:val="en-GB"/>
              </w:rPr>
              <w:t>Check resource stock and reprint items if necessary</w:t>
            </w:r>
          </w:p>
          <w:p>
            <w:pPr>
              <w:spacing w:after="0" w:line="240" w:lineRule="auto"/>
              <w:rPr>
                <w:rFonts w:hint="default"/>
                <w:i/>
                <w:iCs/>
                <w:lang w:val="en-GB"/>
              </w:rPr>
            </w:pPr>
            <w:r>
              <w:rPr>
                <w:rFonts w:hint="default"/>
                <w:i/>
                <w:iCs/>
                <w:lang w:val="en-GB"/>
              </w:rPr>
              <w:t>Printed items:</w:t>
            </w:r>
          </w:p>
          <w:p>
            <w:pPr>
              <w:numPr>
                <w:ilvl w:val="0"/>
                <w:numId w:val="2"/>
              </w:numPr>
              <w:spacing w:after="0" w:line="240" w:lineRule="auto"/>
              <w:ind w:left="420" w:leftChars="0" w:hanging="420" w:firstLineChars="0"/>
              <w:rPr>
                <w:rFonts w:hint="default"/>
                <w:i/>
                <w:iCs/>
                <w:lang w:val="en-GB"/>
              </w:rPr>
            </w:pPr>
            <w:r>
              <w:rPr>
                <w:rFonts w:hint="default"/>
                <w:i/>
                <w:iCs/>
                <w:lang w:val="en-GB"/>
              </w:rPr>
              <w:t>Name Labels (sample)</w:t>
            </w:r>
          </w:p>
          <w:p>
            <w:pPr>
              <w:numPr>
                <w:ilvl w:val="0"/>
                <w:numId w:val="2"/>
              </w:numPr>
              <w:spacing w:after="0" w:line="240" w:lineRule="auto"/>
              <w:ind w:left="420" w:leftChars="0" w:hanging="420" w:firstLineChars="0"/>
              <w:rPr>
                <w:rFonts w:hint="default"/>
                <w:i/>
                <w:iCs/>
                <w:lang w:val="en-GB"/>
              </w:rPr>
            </w:pPr>
            <w:commentRangeStart w:id="4"/>
            <w:r>
              <w:rPr>
                <w:rFonts w:hint="default"/>
                <w:i/>
                <w:iCs/>
                <w:lang w:val="en-GB"/>
              </w:rPr>
              <w:t>‘No Photography’ Stickers (not provided)</w:t>
            </w:r>
            <w:commentRangeEnd w:id="4"/>
            <w:r>
              <w:commentReference w:id="4"/>
            </w:r>
          </w:p>
          <w:p>
            <w:pPr>
              <w:numPr>
                <w:ilvl w:val="0"/>
                <w:numId w:val="2"/>
              </w:numPr>
              <w:spacing w:after="0" w:line="240" w:lineRule="auto"/>
              <w:ind w:left="420" w:leftChars="0" w:hanging="420" w:firstLineChars="0"/>
              <w:rPr>
                <w:rFonts w:hint="default"/>
                <w:i/>
                <w:iCs/>
                <w:lang w:val="en-GB"/>
              </w:rPr>
            </w:pPr>
            <w:r>
              <w:rPr>
                <w:rFonts w:hint="default"/>
                <w:i/>
                <w:iCs/>
                <w:lang w:val="en-GB"/>
              </w:rPr>
              <w:t>Personal Reflection Sheet</w:t>
            </w:r>
          </w:p>
          <w:p>
            <w:pPr>
              <w:numPr>
                <w:ilvl w:val="0"/>
                <w:numId w:val="2"/>
              </w:numPr>
              <w:spacing w:after="0" w:line="240" w:lineRule="auto"/>
              <w:ind w:left="420" w:leftChars="0" w:hanging="420" w:firstLineChars="0"/>
              <w:rPr>
                <w:rFonts w:hint="default"/>
                <w:i/>
                <w:iCs/>
                <w:lang w:val="en-GB"/>
              </w:rPr>
            </w:pPr>
            <w:r>
              <w:rPr>
                <w:rFonts w:hint="default"/>
                <w:i/>
                <w:iCs/>
                <w:lang w:val="en-GB"/>
              </w:rPr>
              <w:t>Social Action Planning Sheet</w:t>
            </w:r>
          </w:p>
          <w:p>
            <w:pPr>
              <w:numPr>
                <w:ilvl w:val="0"/>
                <w:numId w:val="2"/>
              </w:numPr>
              <w:spacing w:after="0" w:line="240" w:lineRule="auto"/>
              <w:ind w:left="420" w:leftChars="0" w:hanging="420" w:firstLineChars="0"/>
              <w:rPr>
                <w:rFonts w:hint="default"/>
                <w:i/>
                <w:iCs/>
                <w:lang w:val="en-GB"/>
              </w:rPr>
            </w:pPr>
            <w:r>
              <w:rPr>
                <w:rFonts w:hint="default"/>
                <w:i/>
                <w:iCs/>
                <w:lang w:val="en-GB"/>
              </w:rPr>
              <w:t>Feedback form Young People</w:t>
            </w:r>
          </w:p>
          <w:p>
            <w:pPr>
              <w:numPr>
                <w:ilvl w:val="0"/>
                <w:numId w:val="2"/>
              </w:numPr>
              <w:spacing w:after="0" w:line="240" w:lineRule="auto"/>
              <w:ind w:left="420" w:leftChars="0" w:hanging="420" w:firstLineChars="0"/>
              <w:rPr>
                <w:rFonts w:hint="default"/>
                <w:i/>
                <w:iCs/>
                <w:lang w:val="en-GB"/>
              </w:rPr>
            </w:pPr>
            <w:r>
              <w:rPr>
                <w:rFonts w:hint="default"/>
                <w:i/>
                <w:iCs/>
                <w:lang w:val="en-GB"/>
              </w:rPr>
              <w:t>Feedback form Adults</w:t>
            </w:r>
          </w:p>
          <w:p>
            <w:pPr>
              <w:numPr>
                <w:ilvl w:val="0"/>
                <w:numId w:val="2"/>
              </w:numPr>
              <w:spacing w:after="0" w:line="240" w:lineRule="auto"/>
              <w:ind w:left="420" w:leftChars="0" w:hanging="420" w:firstLineChars="0"/>
              <w:rPr>
                <w:rFonts w:hint="default"/>
                <w:i/>
                <w:iCs/>
                <w:lang w:val="en-GB"/>
              </w:rPr>
            </w:pPr>
            <w:r>
              <w:rPr>
                <w:rFonts w:hint="default"/>
                <w:i/>
                <w:iCs/>
                <w:lang w:val="en-GB"/>
              </w:rPr>
              <w:t>Completion Certificate</w:t>
            </w:r>
          </w:p>
          <w:p>
            <w:pPr>
              <w:numPr>
                <w:ilvl w:val="0"/>
                <w:numId w:val="2"/>
              </w:numPr>
              <w:spacing w:after="0" w:line="240" w:lineRule="auto"/>
              <w:ind w:left="420" w:leftChars="0" w:hanging="420" w:firstLineChars="0"/>
              <w:rPr>
                <w:rFonts w:hint="default"/>
                <w:lang w:val="en-GB"/>
              </w:rPr>
            </w:pPr>
            <w:commentRangeStart w:id="5"/>
            <w:r>
              <w:rPr>
                <w:rFonts w:hint="default"/>
                <w:i/>
                <w:iCs/>
                <w:lang w:val="en-GB"/>
              </w:rPr>
              <w:t>Your Trust’s Non-Clinical Photo Consent Form (sample)</w:t>
            </w:r>
            <w:commentRangeEnd w:id="5"/>
            <w:r>
              <w:commentReference w:id="5"/>
            </w:r>
          </w:p>
        </w:tc>
        <w:tc>
          <w:tcPr>
            <w:tcW w:w="1472" w:type="dxa"/>
          </w:tcPr>
          <w:p>
            <w:pPr>
              <w:spacing w:after="0" w:line="240" w:lineRule="auto"/>
            </w:pPr>
            <w:r>
              <w:t>[4 weeks before event]</w:t>
            </w:r>
          </w:p>
        </w:tc>
        <w:tc>
          <w:tcPr>
            <w:tcW w:w="3659" w:type="dxa"/>
          </w:tcPr>
          <w:p>
            <w:pPr>
              <w:numPr>
                <w:ilvl w:val="0"/>
                <w:numId w:val="2"/>
              </w:numPr>
              <w:spacing w:after="0" w:line="240" w:lineRule="auto"/>
              <w:ind w:left="420" w:hanging="420"/>
            </w:pPr>
            <w:r>
              <w:rPr>
                <w:lang w:val="en-GB"/>
              </w:rPr>
              <w:t>List of files and locations (links if possible)</w:t>
            </w:r>
          </w:p>
          <w:p>
            <w:pPr>
              <w:numPr>
                <w:ilvl w:val="0"/>
                <w:numId w:val="2"/>
              </w:numPr>
              <w:spacing w:after="0" w:line="240" w:lineRule="auto"/>
              <w:ind w:left="420" w:hanging="420"/>
              <w:rPr>
                <w:lang w:val="en-GB"/>
              </w:rPr>
            </w:pPr>
            <w:r>
              <w:rPr>
                <w:rFonts w:hint="default"/>
                <w:lang w:val="en-GB"/>
              </w:rPr>
              <w:t xml:space="preserve">Contact details of print department </w:t>
            </w:r>
          </w:p>
        </w:tc>
        <w:tc>
          <w:tcPr>
            <w:tcW w:w="1281" w:type="dxa"/>
          </w:tcPr>
          <w:p>
            <w:pPr>
              <w:spacing w:after="0" w:line="240" w:lineRule="auto"/>
              <w:rPr>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2" w:type="dxa"/>
          </w:tcPr>
          <w:p>
            <w:pPr>
              <w:spacing w:after="0" w:line="240" w:lineRule="auto"/>
              <w:rPr>
                <w:lang w:val="en-GB"/>
              </w:rPr>
            </w:pPr>
            <w:r>
              <w:rPr>
                <w:lang w:val="en-GB"/>
              </w:rPr>
              <w:t>Update risk assessment if required and send to schools</w:t>
            </w:r>
          </w:p>
          <w:p>
            <w:pPr>
              <w:numPr>
                <w:ilvl w:val="0"/>
                <w:numId w:val="2"/>
              </w:numPr>
              <w:spacing w:after="0" w:line="240" w:lineRule="auto"/>
              <w:ind w:left="420" w:leftChars="0" w:hanging="420" w:firstLineChars="0"/>
              <w:rPr>
                <w:lang w:val="en-GB"/>
              </w:rPr>
            </w:pPr>
            <w:r>
              <w:rPr>
                <w:rFonts w:hint="default"/>
                <w:i/>
                <w:iCs/>
                <w:lang w:val="en-GB"/>
              </w:rPr>
              <w:t>General Risk Assessment (sample)</w:t>
            </w:r>
          </w:p>
        </w:tc>
        <w:tc>
          <w:tcPr>
            <w:tcW w:w="1472" w:type="dxa"/>
          </w:tcPr>
          <w:p>
            <w:pPr>
              <w:spacing w:after="0" w:line="240" w:lineRule="auto"/>
            </w:pPr>
            <w:r>
              <w:t>[4 weeks before event]</w:t>
            </w:r>
          </w:p>
        </w:tc>
        <w:tc>
          <w:tcPr>
            <w:tcW w:w="3659" w:type="dxa"/>
          </w:tcPr>
          <w:p>
            <w:pPr>
              <w:numPr>
                <w:ilvl w:val="0"/>
                <w:numId w:val="2"/>
              </w:numPr>
              <w:spacing w:after="0" w:line="240" w:lineRule="auto"/>
              <w:ind w:left="420" w:hanging="420"/>
              <w:rPr>
                <w:lang w:val="en-GB"/>
              </w:rPr>
            </w:pPr>
            <w:r>
              <w:rPr>
                <w:lang w:val="en-GB"/>
              </w:rPr>
              <w:t>Link to RA</w:t>
            </w:r>
          </w:p>
        </w:tc>
        <w:tc>
          <w:tcPr>
            <w:tcW w:w="128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2" w:type="dxa"/>
          </w:tcPr>
          <w:p>
            <w:pPr>
              <w:spacing w:after="0" w:line="240" w:lineRule="auto"/>
            </w:pPr>
            <w:r>
              <w:t>Send request for volunteers</w:t>
            </w:r>
          </w:p>
        </w:tc>
        <w:tc>
          <w:tcPr>
            <w:tcW w:w="1472" w:type="dxa"/>
          </w:tcPr>
          <w:p>
            <w:pPr>
              <w:spacing w:after="0" w:line="240" w:lineRule="auto"/>
            </w:pPr>
            <w:r>
              <w:t>[3 weeks before event]</w:t>
            </w:r>
          </w:p>
        </w:tc>
        <w:tc>
          <w:tcPr>
            <w:tcW w:w="3659" w:type="dxa"/>
          </w:tcPr>
          <w:p>
            <w:pPr>
              <w:numPr>
                <w:ilvl w:val="0"/>
                <w:numId w:val="2"/>
              </w:numPr>
              <w:spacing w:after="0" w:line="240" w:lineRule="auto"/>
              <w:ind w:left="420" w:hanging="420"/>
              <w:rPr>
                <w:lang w:val="en-GB"/>
              </w:rPr>
            </w:pPr>
            <w:r>
              <w:rPr>
                <w:lang w:val="en-GB"/>
              </w:rPr>
              <w:t>Create template email and give location</w:t>
            </w:r>
          </w:p>
        </w:tc>
        <w:tc>
          <w:tcPr>
            <w:tcW w:w="128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2" w:type="dxa"/>
          </w:tcPr>
          <w:p>
            <w:pPr>
              <w:spacing w:after="0" w:line="240" w:lineRule="auto"/>
            </w:pPr>
            <w:r>
              <w:t xml:space="preserve">Confirm final schedule with </w:t>
            </w:r>
            <w:r>
              <w:rPr>
                <w:rFonts w:hint="default"/>
                <w:lang w:val="en-GB"/>
              </w:rPr>
              <w:t xml:space="preserve">delivery </w:t>
            </w:r>
            <w:r>
              <w:t>team</w:t>
            </w:r>
          </w:p>
          <w:p>
            <w:pPr>
              <w:numPr>
                <w:ilvl w:val="0"/>
                <w:numId w:val="2"/>
              </w:numPr>
              <w:spacing w:after="0" w:line="240" w:lineRule="auto"/>
              <w:ind w:left="420" w:leftChars="0" w:hanging="420" w:firstLineChars="0"/>
              <w:rPr>
                <w:rFonts w:hint="default"/>
                <w:lang w:val="en-GB"/>
              </w:rPr>
            </w:pPr>
            <w:r>
              <w:rPr>
                <w:rFonts w:hint="default"/>
                <w:i/>
                <w:iCs/>
                <w:lang w:val="en-GB"/>
              </w:rPr>
              <w:t>Event Schedule</w:t>
            </w:r>
          </w:p>
        </w:tc>
        <w:tc>
          <w:tcPr>
            <w:tcW w:w="1472" w:type="dxa"/>
          </w:tcPr>
          <w:p>
            <w:pPr>
              <w:spacing w:after="0" w:line="240" w:lineRule="auto"/>
            </w:pPr>
            <w:r>
              <w:t>[2 weeks before event]</w:t>
            </w:r>
          </w:p>
        </w:tc>
        <w:tc>
          <w:tcPr>
            <w:tcW w:w="3659" w:type="dxa"/>
          </w:tcPr>
          <w:p>
            <w:pPr>
              <w:numPr>
                <w:ilvl w:val="0"/>
                <w:numId w:val="2"/>
              </w:numPr>
              <w:spacing w:after="0" w:line="240" w:lineRule="auto"/>
              <w:ind w:left="420" w:leftChars="0" w:hanging="420" w:firstLineChars="0"/>
              <w:rPr>
                <w:rFonts w:hint="default"/>
                <w:lang w:val="en-GB"/>
              </w:rPr>
            </w:pPr>
            <w:r>
              <w:rPr>
                <w:rFonts w:hint="default"/>
                <w:lang w:val="en-GB"/>
              </w:rPr>
              <w:t>Ensure final schedule and relevant contact details included on sheet for distribution and use on the day. Shred after use.</w:t>
            </w:r>
          </w:p>
        </w:tc>
        <w:tc>
          <w:tcPr>
            <w:tcW w:w="128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2" w:type="dxa"/>
          </w:tcPr>
          <w:p>
            <w:pPr>
              <w:spacing w:after="0" w:line="240" w:lineRule="auto"/>
            </w:pPr>
            <w:r>
              <w:t>Confirm volunteers/staff support</w:t>
            </w:r>
          </w:p>
        </w:tc>
        <w:tc>
          <w:tcPr>
            <w:tcW w:w="1472" w:type="dxa"/>
          </w:tcPr>
          <w:p>
            <w:pPr>
              <w:spacing w:after="0" w:line="240" w:lineRule="auto"/>
            </w:pPr>
            <w:r>
              <w:t>[2 week before event]</w:t>
            </w:r>
          </w:p>
        </w:tc>
        <w:tc>
          <w:tcPr>
            <w:tcW w:w="3659" w:type="dxa"/>
          </w:tcPr>
          <w:p>
            <w:pPr>
              <w:numPr>
                <w:ilvl w:val="0"/>
                <w:numId w:val="2"/>
              </w:numPr>
              <w:spacing w:after="0" w:line="240" w:lineRule="auto"/>
              <w:ind w:left="420" w:hanging="420"/>
            </w:pPr>
            <w:r>
              <w:rPr>
                <w:lang w:val="en-GB"/>
              </w:rPr>
              <w:t>Create template email and give location</w:t>
            </w:r>
          </w:p>
        </w:tc>
        <w:tc>
          <w:tcPr>
            <w:tcW w:w="128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2" w:type="dxa"/>
          </w:tcPr>
          <w:p>
            <w:pPr>
              <w:spacing w:after="0" w:line="240" w:lineRule="auto"/>
              <w:rPr>
                <w:rFonts w:hint="default"/>
                <w:lang w:val="en-GB"/>
              </w:rPr>
            </w:pPr>
            <w:r>
              <w:rPr>
                <w:rFonts w:hint="default"/>
                <w:lang w:val="en-GB"/>
              </w:rPr>
              <w:t>Inform Communications Team of event</w:t>
            </w:r>
          </w:p>
        </w:tc>
        <w:tc>
          <w:tcPr>
            <w:tcW w:w="1472" w:type="dxa"/>
          </w:tcPr>
          <w:p>
            <w:pPr>
              <w:spacing w:after="0" w:line="240" w:lineRule="auto"/>
              <w:rPr>
                <w:rFonts w:hint="default"/>
                <w:lang w:val="en-GB"/>
              </w:rPr>
            </w:pPr>
            <w:r>
              <w:rPr>
                <w:rFonts w:hint="default"/>
                <w:lang w:val="en-GB"/>
              </w:rPr>
              <w:t>[2 weeks before event]</w:t>
            </w:r>
          </w:p>
        </w:tc>
        <w:tc>
          <w:tcPr>
            <w:tcW w:w="3659" w:type="dxa"/>
          </w:tcPr>
          <w:p>
            <w:pPr>
              <w:spacing w:after="0" w:line="240" w:lineRule="auto"/>
              <w:rPr>
                <w:rFonts w:hint="default"/>
                <w:b w:val="0"/>
                <w:bCs/>
                <w:i w:val="0"/>
                <w:iCs w:val="0"/>
                <w:lang w:val="en-GB"/>
              </w:rPr>
            </w:pPr>
            <w:r>
              <w:rPr>
                <w:rFonts w:hint="default"/>
                <w:b w:val="0"/>
                <w:bCs/>
                <w:i w:val="0"/>
                <w:iCs w:val="0"/>
                <w:lang w:val="en-GB"/>
              </w:rPr>
              <w:t>Insert team email here</w:t>
            </w:r>
          </w:p>
          <w:p>
            <w:pPr>
              <w:spacing w:after="0" w:line="240" w:lineRule="auto"/>
              <w:rPr>
                <w:b/>
              </w:rPr>
            </w:pPr>
          </w:p>
          <w:p>
            <w:pPr>
              <w:spacing w:after="0" w:line="240" w:lineRule="auto"/>
              <w:rPr>
                <w:b/>
              </w:rPr>
            </w:pPr>
            <w:r>
              <w:rPr>
                <w:b/>
              </w:rPr>
              <w:t>Information required:</w:t>
            </w:r>
          </w:p>
          <w:p>
            <w:pPr>
              <w:numPr>
                <w:ilvl w:val="0"/>
                <w:numId w:val="2"/>
              </w:numPr>
              <w:spacing w:after="0" w:line="240" w:lineRule="auto"/>
              <w:ind w:left="420" w:leftChars="0" w:hanging="420" w:firstLineChars="0"/>
            </w:pPr>
            <w:r>
              <w:t>Date of Event(s)</w:t>
            </w:r>
          </w:p>
          <w:p>
            <w:pPr>
              <w:numPr>
                <w:ilvl w:val="0"/>
                <w:numId w:val="2"/>
              </w:numPr>
              <w:spacing w:after="0" w:line="240" w:lineRule="auto"/>
              <w:ind w:left="420" w:leftChars="0" w:hanging="420" w:firstLineChars="0"/>
            </w:pPr>
            <w:r>
              <w:t>Location(s)</w:t>
            </w:r>
          </w:p>
          <w:p>
            <w:pPr>
              <w:numPr>
                <w:ilvl w:val="0"/>
                <w:numId w:val="2"/>
              </w:numPr>
              <w:spacing w:after="0" w:line="240" w:lineRule="auto"/>
              <w:ind w:left="420" w:leftChars="0" w:hanging="420" w:firstLineChars="0"/>
            </w:pPr>
            <w:r>
              <w:t>Times(s)</w:t>
            </w:r>
          </w:p>
          <w:p>
            <w:pPr>
              <w:numPr>
                <w:ilvl w:val="0"/>
                <w:numId w:val="2"/>
              </w:numPr>
              <w:spacing w:after="0" w:line="240" w:lineRule="auto"/>
              <w:ind w:left="420" w:leftChars="0" w:hanging="420" w:firstLineChars="0"/>
            </w:pPr>
            <w:r>
              <w:t>Purpose of the Event(s)</w:t>
            </w:r>
          </w:p>
          <w:p>
            <w:pPr>
              <w:numPr>
                <w:ilvl w:val="0"/>
                <w:numId w:val="2"/>
              </w:numPr>
              <w:spacing w:after="0" w:line="240" w:lineRule="auto"/>
              <w:ind w:left="420" w:leftChars="0" w:hanging="420" w:firstLineChars="0"/>
              <w:rPr>
                <w:lang w:val="en-GB"/>
              </w:rPr>
            </w:pPr>
            <w:r>
              <w:t>Number of volunteers</w:t>
            </w:r>
          </w:p>
        </w:tc>
        <w:tc>
          <w:tcPr>
            <w:tcW w:w="128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2" w:type="dxa"/>
          </w:tcPr>
          <w:p>
            <w:pPr>
              <w:spacing w:after="0" w:line="240" w:lineRule="auto"/>
              <w:rPr>
                <w:rFonts w:hint="default"/>
                <w:lang w:val="en-GB"/>
              </w:rPr>
            </w:pPr>
            <w:r>
              <w:t xml:space="preserve">Send schedule to security, welcome desk and </w:t>
            </w:r>
            <w:r>
              <w:rPr>
                <w:rFonts w:hint="default"/>
                <w:lang w:val="en-GB"/>
              </w:rPr>
              <w:t>any other relevant parties</w:t>
            </w:r>
          </w:p>
        </w:tc>
        <w:tc>
          <w:tcPr>
            <w:tcW w:w="1472" w:type="dxa"/>
          </w:tcPr>
          <w:p>
            <w:pPr>
              <w:spacing w:after="0" w:line="240" w:lineRule="auto"/>
            </w:pPr>
            <w:r>
              <w:t>[1 week before event]</w:t>
            </w:r>
          </w:p>
        </w:tc>
        <w:tc>
          <w:tcPr>
            <w:tcW w:w="3659" w:type="dxa"/>
          </w:tcPr>
          <w:p>
            <w:pPr>
              <w:numPr>
                <w:ilvl w:val="0"/>
                <w:numId w:val="2"/>
              </w:numPr>
              <w:spacing w:after="0" w:line="240" w:lineRule="auto"/>
              <w:ind w:left="420" w:hanging="420"/>
            </w:pPr>
            <w:r>
              <w:rPr>
                <w:lang w:val="en-GB"/>
              </w:rPr>
              <w:t>Template schedule link</w:t>
            </w:r>
          </w:p>
          <w:p>
            <w:pPr>
              <w:spacing w:after="0" w:line="240" w:lineRule="auto"/>
              <w:rPr>
                <w:b/>
              </w:rPr>
            </w:pPr>
            <w:r>
              <w:rPr>
                <w:b/>
              </w:rPr>
              <w:t>Information they require:</w:t>
            </w:r>
          </w:p>
          <w:p>
            <w:pPr>
              <w:pStyle w:val="11"/>
              <w:numPr>
                <w:ilvl w:val="0"/>
                <w:numId w:val="2"/>
              </w:numPr>
              <w:spacing w:after="0" w:line="240" w:lineRule="auto"/>
              <w:ind w:left="420" w:leftChars="0" w:hanging="420" w:firstLineChars="0"/>
              <w:rPr>
                <w:rFonts w:asciiTheme="minorHAnsi" w:hAnsiTheme="minorHAnsi" w:eastAsiaTheme="minorHAnsi" w:cstheme="minorBidi"/>
                <w:sz w:val="22"/>
                <w:szCs w:val="22"/>
                <w:lang w:val="en-GB" w:eastAsia="en-US" w:bidi="ar-SA"/>
              </w:rPr>
            </w:pPr>
            <w:r>
              <w:rPr>
                <w:rFonts w:asciiTheme="minorHAnsi" w:hAnsiTheme="minorHAnsi" w:eastAsiaTheme="minorHAnsi" w:cstheme="minorBidi"/>
                <w:sz w:val="22"/>
                <w:szCs w:val="22"/>
                <w:lang w:val="en-GB" w:eastAsia="en-US" w:bidi="ar-SA"/>
              </w:rPr>
              <w:t>Date(s) of event (and timings)</w:t>
            </w:r>
          </w:p>
          <w:p>
            <w:pPr>
              <w:pStyle w:val="11"/>
              <w:numPr>
                <w:ilvl w:val="0"/>
                <w:numId w:val="2"/>
              </w:numPr>
              <w:spacing w:after="0" w:line="240" w:lineRule="auto"/>
              <w:ind w:left="420" w:leftChars="0" w:hanging="420" w:firstLineChars="0"/>
              <w:rPr>
                <w:rFonts w:asciiTheme="minorHAnsi" w:hAnsiTheme="minorHAnsi" w:eastAsiaTheme="minorHAnsi" w:cstheme="minorBidi"/>
                <w:sz w:val="22"/>
                <w:szCs w:val="22"/>
                <w:lang w:val="en-GB" w:eastAsia="en-US" w:bidi="ar-SA"/>
              </w:rPr>
            </w:pPr>
            <w:r>
              <w:rPr>
                <w:rFonts w:asciiTheme="minorHAnsi" w:hAnsiTheme="minorHAnsi" w:eastAsiaTheme="minorHAnsi" w:cstheme="minorBidi"/>
                <w:sz w:val="22"/>
                <w:szCs w:val="22"/>
                <w:lang w:val="en-GB" w:eastAsia="en-US" w:bidi="ar-SA"/>
              </w:rPr>
              <w:t>Schools and number of students attending</w:t>
            </w:r>
          </w:p>
          <w:p>
            <w:pPr>
              <w:numPr>
                <w:ilvl w:val="0"/>
                <w:numId w:val="2"/>
              </w:numPr>
              <w:spacing w:after="0" w:line="240" w:lineRule="auto"/>
              <w:ind w:left="420" w:hanging="420"/>
            </w:pPr>
            <w:r>
              <w:t>Key contact and contact details</w:t>
            </w:r>
          </w:p>
        </w:tc>
        <w:tc>
          <w:tcPr>
            <w:tcW w:w="128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2" w:type="dxa"/>
          </w:tcPr>
          <w:p>
            <w:pPr>
              <w:spacing w:after="0" w:line="240" w:lineRule="auto"/>
            </w:pPr>
            <w:commentRangeStart w:id="6"/>
            <w:r>
              <w:t>Receive all paperwork back from schools</w:t>
            </w:r>
            <w:commentRangeEnd w:id="6"/>
            <w:r>
              <w:commentReference w:id="6"/>
            </w:r>
          </w:p>
        </w:tc>
        <w:tc>
          <w:tcPr>
            <w:tcW w:w="1472" w:type="dxa"/>
          </w:tcPr>
          <w:p>
            <w:pPr>
              <w:spacing w:after="0" w:line="240" w:lineRule="auto"/>
            </w:pPr>
            <w:r>
              <w:t>[1 week before event]</w:t>
            </w:r>
          </w:p>
        </w:tc>
        <w:tc>
          <w:tcPr>
            <w:tcW w:w="3659" w:type="dxa"/>
          </w:tcPr>
          <w:p>
            <w:pPr>
              <w:spacing w:after="0" w:line="240" w:lineRule="auto"/>
              <w:rPr>
                <w:rFonts w:hint="default"/>
                <w:lang w:val="en-GB"/>
              </w:rPr>
            </w:pPr>
            <w:r>
              <w:rPr>
                <w:rFonts w:hint="default"/>
                <w:lang w:val="en-GB"/>
              </w:rPr>
              <w:t>Indicate where this should be stored</w:t>
            </w:r>
          </w:p>
        </w:tc>
        <w:tc>
          <w:tcPr>
            <w:tcW w:w="128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2" w:type="dxa"/>
          </w:tcPr>
          <w:p>
            <w:pPr>
              <w:spacing w:after="0" w:line="240" w:lineRule="auto"/>
              <w:rPr>
                <w:rFonts w:hint="default"/>
                <w:lang w:val="en-GB"/>
              </w:rPr>
            </w:pPr>
            <w:commentRangeStart w:id="7"/>
            <w:r>
              <w:t xml:space="preserve">Send </w:t>
            </w:r>
            <w:r>
              <w:rPr>
                <w:rFonts w:hint="default"/>
                <w:lang w:val="en-GB"/>
              </w:rPr>
              <w:t xml:space="preserve">final </w:t>
            </w:r>
            <w:r>
              <w:t xml:space="preserve">schedule and </w:t>
            </w:r>
            <w:r>
              <w:rPr>
                <w:rFonts w:hint="default"/>
                <w:lang w:val="en-GB"/>
              </w:rPr>
              <w:t xml:space="preserve">any </w:t>
            </w:r>
            <w:r>
              <w:t>additional information to schools</w:t>
            </w:r>
            <w:r>
              <w:rPr>
                <w:rFonts w:hint="default"/>
                <w:lang w:val="en-GB"/>
              </w:rPr>
              <w:t>.</w:t>
            </w:r>
            <w:commentRangeEnd w:id="7"/>
            <w:r>
              <w:commentReference w:id="7"/>
            </w:r>
          </w:p>
        </w:tc>
        <w:tc>
          <w:tcPr>
            <w:tcW w:w="1472" w:type="dxa"/>
          </w:tcPr>
          <w:p>
            <w:pPr>
              <w:spacing w:after="0" w:line="240" w:lineRule="auto"/>
            </w:pPr>
            <w:r>
              <w:t>[1 week before event]</w:t>
            </w:r>
          </w:p>
        </w:tc>
        <w:tc>
          <w:tcPr>
            <w:tcW w:w="3659" w:type="dxa"/>
          </w:tcPr>
          <w:p>
            <w:pPr>
              <w:numPr>
                <w:ilvl w:val="0"/>
                <w:numId w:val="2"/>
              </w:numPr>
              <w:spacing w:after="0" w:line="240" w:lineRule="auto"/>
              <w:ind w:left="420" w:hanging="420"/>
            </w:pPr>
            <w:r>
              <w:rPr>
                <w:lang w:val="en-GB"/>
              </w:rPr>
              <w:t>List of files and locations (links if possible)</w:t>
            </w:r>
          </w:p>
        </w:tc>
        <w:tc>
          <w:tcPr>
            <w:tcW w:w="128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2" w:type="dxa"/>
          </w:tcPr>
          <w:p>
            <w:pPr>
              <w:spacing w:after="0" w:line="240" w:lineRule="auto"/>
              <w:rPr>
                <w:rFonts w:hint="default"/>
                <w:lang w:val="en-GB"/>
              </w:rPr>
            </w:pPr>
            <w:r>
              <w:rPr>
                <w:rFonts w:hint="default"/>
                <w:lang w:val="en-GB"/>
              </w:rPr>
              <w:t>Send pre-event research / work to school, if any</w:t>
            </w:r>
          </w:p>
        </w:tc>
        <w:tc>
          <w:tcPr>
            <w:tcW w:w="1472" w:type="dxa"/>
            <w:vAlign w:val="top"/>
          </w:tcPr>
          <w:p>
            <w:pPr>
              <w:spacing w:after="0" w:line="240" w:lineRule="auto"/>
            </w:pPr>
            <w:r>
              <w:t>[1 week before event]</w:t>
            </w:r>
          </w:p>
        </w:tc>
        <w:tc>
          <w:tcPr>
            <w:tcW w:w="3659" w:type="dxa"/>
            <w:vAlign w:val="top"/>
          </w:tcPr>
          <w:p>
            <w:pPr>
              <w:numPr>
                <w:ilvl w:val="0"/>
                <w:numId w:val="2"/>
              </w:numPr>
              <w:spacing w:after="0" w:line="240" w:lineRule="auto"/>
              <w:ind w:left="420" w:leftChars="0" w:hanging="420" w:firstLineChars="0"/>
              <w:rPr>
                <w:lang w:val="en-GB"/>
              </w:rPr>
            </w:pPr>
            <w:r>
              <w:rPr>
                <w:lang w:val="en-GB"/>
              </w:rPr>
              <w:t>List of files and locations (links if possible)</w:t>
            </w:r>
          </w:p>
        </w:tc>
        <w:tc>
          <w:tcPr>
            <w:tcW w:w="128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2" w:type="dxa"/>
          </w:tcPr>
          <w:p>
            <w:pPr>
              <w:spacing w:after="0" w:line="240" w:lineRule="auto"/>
            </w:pPr>
            <w:r>
              <w:rPr>
                <w:rFonts w:hint="default"/>
                <w:lang w:val="en-GB"/>
              </w:rPr>
              <w:t xml:space="preserve">Package up required </w:t>
            </w:r>
            <w:r>
              <w:t xml:space="preserve">resources (sign in sheet, name badges, certificates) </w:t>
            </w:r>
          </w:p>
        </w:tc>
        <w:tc>
          <w:tcPr>
            <w:tcW w:w="1472" w:type="dxa"/>
          </w:tcPr>
          <w:p>
            <w:pPr>
              <w:spacing w:after="0" w:line="240" w:lineRule="auto"/>
            </w:pPr>
            <w:r>
              <w:t>[1 week before event]</w:t>
            </w:r>
          </w:p>
        </w:tc>
        <w:tc>
          <w:tcPr>
            <w:tcW w:w="3659" w:type="dxa"/>
          </w:tcPr>
          <w:p>
            <w:pPr>
              <w:spacing w:after="0" w:line="240" w:lineRule="auto"/>
              <w:rPr>
                <w:lang w:val="en-GB"/>
              </w:rPr>
            </w:pPr>
          </w:p>
        </w:tc>
        <w:tc>
          <w:tcPr>
            <w:tcW w:w="128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2" w:type="dxa"/>
          </w:tcPr>
          <w:p>
            <w:pPr>
              <w:spacing w:after="0" w:line="240" w:lineRule="auto"/>
            </w:pPr>
            <w:r>
              <w:t>Order food/drink if required</w:t>
            </w:r>
          </w:p>
        </w:tc>
        <w:tc>
          <w:tcPr>
            <w:tcW w:w="1472" w:type="dxa"/>
          </w:tcPr>
          <w:p>
            <w:pPr>
              <w:spacing w:after="0" w:line="240" w:lineRule="auto"/>
            </w:pPr>
            <w:r>
              <w:t>[1 week before event]</w:t>
            </w:r>
          </w:p>
        </w:tc>
        <w:tc>
          <w:tcPr>
            <w:tcW w:w="3659" w:type="dxa"/>
          </w:tcPr>
          <w:p>
            <w:pPr>
              <w:numPr>
                <w:ilvl w:val="0"/>
                <w:numId w:val="2"/>
              </w:numPr>
              <w:spacing w:after="0" w:line="240" w:lineRule="auto"/>
              <w:ind w:left="420" w:hanging="420"/>
              <w:rPr>
                <w:lang w:val="en-GB"/>
              </w:rPr>
            </w:pPr>
            <w:r>
              <w:rPr>
                <w:rFonts w:hint="default"/>
                <w:lang w:val="en-GB"/>
              </w:rPr>
              <w:t xml:space="preserve">List </w:t>
            </w:r>
            <w:r>
              <w:rPr>
                <w:lang w:val="en-GB"/>
              </w:rPr>
              <w:t>contact(s)</w:t>
            </w:r>
          </w:p>
        </w:tc>
        <w:tc>
          <w:tcPr>
            <w:tcW w:w="128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2" w:type="dxa"/>
          </w:tcPr>
          <w:p>
            <w:pPr>
              <w:spacing w:after="0" w:line="240" w:lineRule="auto"/>
              <w:rPr>
                <w:rFonts w:hint="default"/>
                <w:lang w:val="en-GB"/>
              </w:rPr>
            </w:pPr>
            <w:r>
              <w:rPr>
                <w:rFonts w:hint="default"/>
                <w:lang w:val="en-GB"/>
              </w:rPr>
              <w:t>Deliver Basic Volunteer Training at the very start of the event</w:t>
            </w:r>
          </w:p>
          <w:p>
            <w:pPr>
              <w:numPr>
                <w:ilvl w:val="0"/>
                <w:numId w:val="2"/>
              </w:numPr>
              <w:spacing w:after="0" w:line="240" w:lineRule="auto"/>
              <w:ind w:left="420" w:leftChars="0" w:hanging="420" w:firstLineChars="0"/>
              <w:rPr>
                <w:rFonts w:hint="default"/>
                <w:lang w:val="en-GB"/>
              </w:rPr>
            </w:pPr>
            <w:r>
              <w:rPr>
                <w:rFonts w:hint="default"/>
                <w:i/>
                <w:iCs/>
                <w:lang w:val="en-GB"/>
              </w:rPr>
              <w:t>Training Slides (sample)</w:t>
            </w:r>
          </w:p>
          <w:p>
            <w:pPr>
              <w:numPr>
                <w:numId w:val="0"/>
              </w:numPr>
              <w:tabs>
                <w:tab w:val="left" w:pos="420"/>
              </w:tabs>
              <w:spacing w:after="0" w:line="240" w:lineRule="auto"/>
              <w:rPr>
                <w:rFonts w:hint="default"/>
                <w:i/>
                <w:iCs/>
                <w:lang w:val="en-GB"/>
              </w:rPr>
            </w:pPr>
          </w:p>
          <w:p>
            <w:pPr>
              <w:numPr>
                <w:numId w:val="0"/>
              </w:numPr>
              <w:tabs>
                <w:tab w:val="left" w:pos="420"/>
              </w:tabs>
              <w:spacing w:after="0" w:line="240" w:lineRule="auto"/>
              <w:rPr>
                <w:rFonts w:hint="default"/>
                <w:i w:val="0"/>
                <w:iCs w:val="0"/>
                <w:lang w:val="en-GB"/>
              </w:rPr>
            </w:pPr>
            <w:commentRangeStart w:id="8"/>
            <w:r>
              <w:rPr>
                <w:rFonts w:hint="default"/>
                <w:i w:val="0"/>
                <w:iCs w:val="0"/>
                <w:lang w:val="en-GB"/>
              </w:rPr>
              <w:t xml:space="preserve">If there’s time in your schedule, include a short intro to your Trust. </w:t>
            </w:r>
            <w:commentRangeEnd w:id="8"/>
            <w:r>
              <w:commentReference w:id="8"/>
            </w:r>
            <w:r>
              <w:rPr>
                <w:rFonts w:hint="default"/>
                <w:i w:val="0"/>
                <w:iCs w:val="0"/>
                <w:lang w:val="en-GB"/>
              </w:rPr>
              <w:t>Sample provided:</w:t>
            </w:r>
          </w:p>
          <w:p>
            <w:pPr>
              <w:numPr>
                <w:ilvl w:val="0"/>
                <w:numId w:val="2"/>
              </w:numPr>
              <w:spacing w:after="0" w:line="240" w:lineRule="auto"/>
              <w:ind w:left="420" w:leftChars="0" w:hanging="420" w:firstLineChars="0"/>
              <w:rPr>
                <w:rFonts w:hint="default"/>
                <w:i w:val="0"/>
                <w:iCs w:val="0"/>
                <w:lang w:val="en-GB"/>
              </w:rPr>
            </w:pPr>
            <w:r>
              <w:rPr>
                <w:rFonts w:hint="default"/>
                <w:i/>
                <w:iCs/>
                <w:lang w:val="en-GB"/>
              </w:rPr>
              <w:t>Presentation on BWC_Sample</w:t>
            </w:r>
          </w:p>
        </w:tc>
        <w:tc>
          <w:tcPr>
            <w:tcW w:w="1472" w:type="dxa"/>
          </w:tcPr>
          <w:p>
            <w:pPr>
              <w:spacing w:after="0" w:line="240" w:lineRule="auto"/>
              <w:rPr>
                <w:rFonts w:hint="default"/>
                <w:lang w:val="en-GB"/>
              </w:rPr>
            </w:pPr>
            <w:r>
              <w:rPr>
                <w:rFonts w:hint="default"/>
                <w:lang w:val="en-GB"/>
              </w:rPr>
              <w:t>[on the day]</w:t>
            </w:r>
          </w:p>
        </w:tc>
        <w:tc>
          <w:tcPr>
            <w:tcW w:w="3659" w:type="dxa"/>
          </w:tcPr>
          <w:p>
            <w:pPr>
              <w:numPr>
                <w:ilvl w:val="0"/>
                <w:numId w:val="2"/>
              </w:numPr>
              <w:spacing w:after="0" w:line="240" w:lineRule="auto"/>
              <w:ind w:left="420" w:hanging="420"/>
            </w:pPr>
            <w:r>
              <w:rPr>
                <w:lang w:val="en-GB"/>
              </w:rPr>
              <w:t>List of file</w:t>
            </w:r>
            <w:r>
              <w:rPr>
                <w:rFonts w:hint="default"/>
                <w:lang w:val="en-GB"/>
              </w:rPr>
              <w:t>(</w:t>
            </w:r>
            <w:r>
              <w:rPr>
                <w:lang w:val="en-GB"/>
              </w:rPr>
              <w:t>s</w:t>
            </w:r>
            <w:r>
              <w:rPr>
                <w:rFonts w:hint="default"/>
                <w:lang w:val="en-GB"/>
              </w:rPr>
              <w:t>)</w:t>
            </w:r>
            <w:r>
              <w:rPr>
                <w:lang w:val="en-GB"/>
              </w:rPr>
              <w:t xml:space="preserve"> and location</w:t>
            </w:r>
            <w:r>
              <w:rPr>
                <w:rFonts w:hint="default"/>
                <w:lang w:val="en-GB"/>
              </w:rPr>
              <w:t>(</w:t>
            </w:r>
            <w:r>
              <w:rPr>
                <w:lang w:val="en-GB"/>
              </w:rPr>
              <w:t>s</w:t>
            </w:r>
            <w:r>
              <w:rPr>
                <w:rFonts w:hint="default"/>
                <w:lang w:val="en-GB"/>
              </w:rPr>
              <w:t>)</w:t>
            </w:r>
            <w:r>
              <w:rPr>
                <w:lang w:val="en-GB"/>
              </w:rPr>
              <w:t xml:space="preserve"> (links if possible)</w:t>
            </w:r>
          </w:p>
          <w:p>
            <w:pPr>
              <w:numPr>
                <w:ilvl w:val="0"/>
                <w:numId w:val="2"/>
              </w:numPr>
              <w:spacing w:after="0" w:line="240" w:lineRule="auto"/>
              <w:ind w:left="420" w:hanging="420"/>
              <w:rPr>
                <w:rFonts w:hint="default"/>
                <w:lang w:val="en-GB"/>
              </w:rPr>
            </w:pPr>
          </w:p>
        </w:tc>
        <w:tc>
          <w:tcPr>
            <w:tcW w:w="128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2" w:type="dxa"/>
          </w:tcPr>
          <w:p>
            <w:pPr>
              <w:numPr>
                <w:ilvl w:val="0"/>
                <w:numId w:val="0"/>
              </w:numPr>
              <w:spacing w:after="0" w:line="240" w:lineRule="auto"/>
              <w:ind w:leftChars="0"/>
              <w:rPr>
                <w:rFonts w:hint="default"/>
                <w:i w:val="0"/>
                <w:iCs w:val="0"/>
                <w:lang w:val="en-GB"/>
              </w:rPr>
            </w:pPr>
            <w:r>
              <w:rPr>
                <w:rFonts w:hint="default"/>
                <w:i w:val="0"/>
                <w:iCs w:val="0"/>
                <w:lang w:val="en-GB"/>
              </w:rPr>
              <w:t xml:space="preserve">Use the worksheets to facilitate reflection and action planning during your event, ahead of any presentations back to the group </w:t>
            </w:r>
          </w:p>
          <w:p>
            <w:pPr>
              <w:numPr>
                <w:ilvl w:val="0"/>
                <w:numId w:val="2"/>
              </w:numPr>
              <w:spacing w:after="0" w:line="240" w:lineRule="auto"/>
              <w:ind w:left="420" w:leftChars="0" w:hanging="420" w:firstLineChars="0"/>
              <w:rPr>
                <w:rFonts w:hint="default"/>
                <w:i/>
                <w:iCs/>
                <w:lang w:val="en-GB"/>
              </w:rPr>
            </w:pPr>
            <w:r>
              <w:rPr>
                <w:rFonts w:hint="default"/>
                <w:i/>
                <w:iCs/>
                <w:lang w:val="en-GB"/>
              </w:rPr>
              <w:t>Personal Reflection Sheet</w:t>
            </w:r>
          </w:p>
          <w:p>
            <w:pPr>
              <w:numPr>
                <w:ilvl w:val="0"/>
                <w:numId w:val="2"/>
              </w:numPr>
              <w:spacing w:after="0" w:line="240" w:lineRule="auto"/>
              <w:ind w:left="420" w:leftChars="0" w:hanging="420" w:firstLineChars="0"/>
              <w:rPr>
                <w:rFonts w:hint="default"/>
                <w:i/>
                <w:iCs/>
                <w:lang w:val="en-GB"/>
              </w:rPr>
            </w:pPr>
            <w:r>
              <w:rPr>
                <w:rFonts w:hint="default"/>
                <w:i/>
                <w:iCs/>
                <w:lang w:val="en-GB"/>
              </w:rPr>
              <w:t>Social Action Planning Sheet</w:t>
            </w:r>
          </w:p>
        </w:tc>
        <w:tc>
          <w:tcPr>
            <w:tcW w:w="1472" w:type="dxa"/>
            <w:vAlign w:val="top"/>
          </w:tcPr>
          <w:p>
            <w:pPr>
              <w:spacing w:after="0" w:line="240" w:lineRule="auto"/>
              <w:rPr>
                <w:rFonts w:hint="default" w:asciiTheme="minorHAnsi" w:hAnsiTheme="minorHAnsi" w:eastAsiaTheme="minorHAnsi" w:cstheme="minorBidi"/>
                <w:sz w:val="22"/>
                <w:szCs w:val="22"/>
                <w:lang w:val="en-GB" w:eastAsia="en-US" w:bidi="ar-SA"/>
              </w:rPr>
            </w:pPr>
            <w:r>
              <w:rPr>
                <w:rFonts w:hint="default"/>
                <w:lang w:val="en-GB"/>
              </w:rPr>
              <w:t>[on the day]</w:t>
            </w:r>
          </w:p>
        </w:tc>
        <w:tc>
          <w:tcPr>
            <w:tcW w:w="3659" w:type="dxa"/>
            <w:vAlign w:val="top"/>
          </w:tcPr>
          <w:p>
            <w:pPr>
              <w:numPr>
                <w:ilvl w:val="0"/>
                <w:numId w:val="2"/>
              </w:numPr>
              <w:spacing w:after="0" w:line="240" w:lineRule="auto"/>
              <w:ind w:left="420" w:hanging="420"/>
            </w:pPr>
            <w:r>
              <w:rPr>
                <w:lang w:val="en-GB"/>
              </w:rPr>
              <w:t>List of file</w:t>
            </w:r>
            <w:r>
              <w:rPr>
                <w:rFonts w:hint="default"/>
                <w:lang w:val="en-GB"/>
              </w:rPr>
              <w:t>(</w:t>
            </w:r>
            <w:r>
              <w:rPr>
                <w:lang w:val="en-GB"/>
              </w:rPr>
              <w:t>s</w:t>
            </w:r>
            <w:r>
              <w:rPr>
                <w:rFonts w:hint="default"/>
                <w:lang w:val="en-GB"/>
              </w:rPr>
              <w:t>)</w:t>
            </w:r>
            <w:r>
              <w:rPr>
                <w:lang w:val="en-GB"/>
              </w:rPr>
              <w:t xml:space="preserve"> and location</w:t>
            </w:r>
            <w:r>
              <w:rPr>
                <w:rFonts w:hint="default"/>
                <w:lang w:val="en-GB"/>
              </w:rPr>
              <w:t>(</w:t>
            </w:r>
            <w:r>
              <w:rPr>
                <w:lang w:val="en-GB"/>
              </w:rPr>
              <w:t>s</w:t>
            </w:r>
            <w:r>
              <w:rPr>
                <w:rFonts w:hint="default"/>
                <w:lang w:val="en-GB"/>
              </w:rPr>
              <w:t>)</w:t>
            </w:r>
            <w:r>
              <w:rPr>
                <w:lang w:val="en-GB"/>
              </w:rPr>
              <w:t xml:space="preserve"> (links if possible)</w:t>
            </w:r>
          </w:p>
          <w:p>
            <w:pPr>
              <w:numPr>
                <w:ilvl w:val="0"/>
                <w:numId w:val="2"/>
              </w:numPr>
              <w:spacing w:after="0" w:line="240" w:lineRule="auto"/>
              <w:ind w:left="420" w:leftChars="0" w:hanging="420" w:firstLineChars="0"/>
              <w:rPr>
                <w:rFonts w:hint="default" w:asciiTheme="minorHAnsi" w:hAnsiTheme="minorHAnsi" w:eastAsiaTheme="minorHAnsi" w:cstheme="minorBidi"/>
                <w:sz w:val="22"/>
                <w:szCs w:val="22"/>
                <w:lang w:val="en-GB" w:eastAsia="en-US" w:bidi="ar-SA"/>
              </w:rPr>
            </w:pPr>
          </w:p>
        </w:tc>
        <w:tc>
          <w:tcPr>
            <w:tcW w:w="128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2" w:type="dxa"/>
          </w:tcPr>
          <w:p>
            <w:pPr>
              <w:numPr>
                <w:ilvl w:val="0"/>
                <w:numId w:val="0"/>
              </w:numPr>
              <w:spacing w:after="0" w:line="240" w:lineRule="auto"/>
              <w:ind w:leftChars="0"/>
              <w:rPr>
                <w:rFonts w:hint="default"/>
                <w:i/>
                <w:iCs/>
                <w:lang w:val="en-GB"/>
              </w:rPr>
            </w:pPr>
            <w:r>
              <w:rPr>
                <w:rFonts w:hint="default"/>
                <w:i w:val="0"/>
                <w:iCs w:val="0"/>
                <w:lang w:val="en-GB"/>
              </w:rPr>
              <w:t>Hand out and collect Feedback forms</w:t>
            </w:r>
          </w:p>
          <w:p>
            <w:pPr>
              <w:numPr>
                <w:ilvl w:val="0"/>
                <w:numId w:val="2"/>
              </w:numPr>
              <w:spacing w:after="0" w:line="240" w:lineRule="auto"/>
              <w:ind w:left="420" w:leftChars="0" w:hanging="420" w:firstLineChars="0"/>
              <w:rPr>
                <w:rFonts w:hint="default"/>
                <w:i/>
                <w:iCs/>
                <w:lang w:val="en-GB"/>
              </w:rPr>
            </w:pPr>
            <w:r>
              <w:rPr>
                <w:rFonts w:hint="default"/>
                <w:i/>
                <w:iCs/>
                <w:lang w:val="en-GB"/>
              </w:rPr>
              <w:t>Feedback form Adults</w:t>
            </w:r>
          </w:p>
          <w:p>
            <w:pPr>
              <w:numPr>
                <w:ilvl w:val="0"/>
                <w:numId w:val="2"/>
              </w:numPr>
              <w:spacing w:after="0" w:line="240" w:lineRule="auto"/>
              <w:ind w:left="420" w:leftChars="0" w:hanging="420" w:firstLineChars="0"/>
              <w:rPr>
                <w:rFonts w:hint="default"/>
                <w:i/>
                <w:iCs/>
                <w:lang w:val="en-GB"/>
              </w:rPr>
            </w:pPr>
            <w:r>
              <w:rPr>
                <w:rFonts w:hint="default"/>
                <w:i/>
                <w:iCs/>
                <w:lang w:val="en-GB"/>
              </w:rPr>
              <w:t>Feedback form Young People</w:t>
            </w:r>
          </w:p>
        </w:tc>
        <w:tc>
          <w:tcPr>
            <w:tcW w:w="1472" w:type="dxa"/>
            <w:vAlign w:val="top"/>
          </w:tcPr>
          <w:p>
            <w:pPr>
              <w:spacing w:after="0" w:line="240" w:lineRule="auto"/>
              <w:rPr>
                <w:rFonts w:hint="default" w:asciiTheme="minorHAnsi" w:hAnsiTheme="minorHAnsi" w:eastAsiaTheme="minorHAnsi" w:cstheme="minorBidi"/>
                <w:sz w:val="22"/>
                <w:szCs w:val="22"/>
                <w:lang w:val="en-GB" w:eastAsia="en-US" w:bidi="ar-SA"/>
              </w:rPr>
            </w:pPr>
            <w:r>
              <w:rPr>
                <w:rFonts w:hint="default"/>
                <w:lang w:val="en-GB"/>
              </w:rPr>
              <w:t>[on the day]</w:t>
            </w:r>
          </w:p>
        </w:tc>
        <w:tc>
          <w:tcPr>
            <w:tcW w:w="3659" w:type="dxa"/>
            <w:vAlign w:val="top"/>
          </w:tcPr>
          <w:p>
            <w:pPr>
              <w:numPr>
                <w:ilvl w:val="0"/>
                <w:numId w:val="2"/>
              </w:numPr>
              <w:spacing w:after="0" w:line="240" w:lineRule="auto"/>
              <w:ind w:left="420" w:hanging="420"/>
            </w:pPr>
            <w:r>
              <w:rPr>
                <w:lang w:val="en-GB"/>
              </w:rPr>
              <w:t>List of file</w:t>
            </w:r>
            <w:r>
              <w:rPr>
                <w:rFonts w:hint="default"/>
                <w:lang w:val="en-GB"/>
              </w:rPr>
              <w:t>(</w:t>
            </w:r>
            <w:r>
              <w:rPr>
                <w:lang w:val="en-GB"/>
              </w:rPr>
              <w:t>s</w:t>
            </w:r>
            <w:r>
              <w:rPr>
                <w:rFonts w:hint="default"/>
                <w:lang w:val="en-GB"/>
              </w:rPr>
              <w:t>)</w:t>
            </w:r>
            <w:r>
              <w:rPr>
                <w:lang w:val="en-GB"/>
              </w:rPr>
              <w:t xml:space="preserve"> and location</w:t>
            </w:r>
            <w:r>
              <w:rPr>
                <w:rFonts w:hint="default"/>
                <w:lang w:val="en-GB"/>
              </w:rPr>
              <w:t>(</w:t>
            </w:r>
            <w:r>
              <w:rPr>
                <w:lang w:val="en-GB"/>
              </w:rPr>
              <w:t>s</w:t>
            </w:r>
            <w:r>
              <w:rPr>
                <w:rFonts w:hint="default"/>
                <w:lang w:val="en-GB"/>
              </w:rPr>
              <w:t>)</w:t>
            </w:r>
            <w:r>
              <w:rPr>
                <w:lang w:val="en-GB"/>
              </w:rPr>
              <w:t xml:space="preserve"> (links if possible)</w:t>
            </w:r>
          </w:p>
          <w:p>
            <w:pPr>
              <w:numPr>
                <w:ilvl w:val="0"/>
                <w:numId w:val="2"/>
              </w:numPr>
              <w:spacing w:after="0" w:line="240" w:lineRule="auto"/>
              <w:ind w:left="420" w:leftChars="0" w:hanging="420" w:firstLineChars="0"/>
              <w:rPr>
                <w:rFonts w:hint="default" w:asciiTheme="minorHAnsi" w:hAnsiTheme="minorHAnsi" w:eastAsiaTheme="minorHAnsi" w:cstheme="minorBidi"/>
                <w:sz w:val="22"/>
                <w:szCs w:val="22"/>
                <w:lang w:val="en-GB" w:eastAsia="en-US" w:bidi="ar-SA"/>
              </w:rPr>
            </w:pPr>
          </w:p>
        </w:tc>
        <w:tc>
          <w:tcPr>
            <w:tcW w:w="128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2" w:type="dxa"/>
          </w:tcPr>
          <w:p>
            <w:pPr>
              <w:numPr>
                <w:ilvl w:val="0"/>
                <w:numId w:val="2"/>
              </w:numPr>
              <w:spacing w:after="0" w:line="240" w:lineRule="auto"/>
              <w:ind w:left="420" w:leftChars="0" w:hanging="420" w:firstLineChars="0"/>
              <w:rPr>
                <w:rFonts w:hint="default"/>
                <w:i/>
                <w:iCs/>
                <w:lang w:val="en-GB"/>
              </w:rPr>
            </w:pPr>
            <w:r>
              <w:t>Social Media Presence</w:t>
            </w:r>
          </w:p>
        </w:tc>
        <w:tc>
          <w:tcPr>
            <w:tcW w:w="1472" w:type="dxa"/>
            <w:vAlign w:val="top"/>
          </w:tcPr>
          <w:p>
            <w:pPr>
              <w:spacing w:after="0" w:line="240" w:lineRule="auto"/>
              <w:rPr>
                <w:rFonts w:hint="default"/>
                <w:lang w:val="en-GB"/>
              </w:rPr>
            </w:pPr>
            <w:r>
              <w:rPr>
                <w:rFonts w:hint="default"/>
                <w:lang w:val="en-GB"/>
              </w:rPr>
              <w:t>[on the day / day after]</w:t>
            </w:r>
          </w:p>
        </w:tc>
        <w:tc>
          <w:tcPr>
            <w:tcW w:w="3659" w:type="dxa"/>
            <w:vAlign w:val="top"/>
          </w:tcPr>
          <w:p>
            <w:pPr>
              <w:numPr>
                <w:ilvl w:val="0"/>
                <w:numId w:val="2"/>
              </w:numPr>
              <w:spacing w:after="0" w:line="240" w:lineRule="auto"/>
              <w:ind w:left="420" w:leftChars="0" w:hanging="420" w:firstLineChars="0"/>
              <w:rPr>
                <w:rFonts w:hint="default" w:asciiTheme="minorHAnsi" w:hAnsiTheme="minorHAnsi" w:eastAsiaTheme="minorHAnsi" w:cstheme="minorBidi"/>
                <w:sz w:val="22"/>
                <w:szCs w:val="22"/>
                <w:lang w:val="en-GB" w:eastAsia="en-US" w:bidi="ar-SA"/>
              </w:rPr>
            </w:pPr>
            <w:r>
              <w:t xml:space="preserve">1-2 posts on </w:t>
            </w:r>
            <w:r>
              <w:rPr>
                <w:rFonts w:hint="default"/>
                <w:lang w:val="en-GB"/>
              </w:rPr>
              <w:t xml:space="preserve">your platform </w:t>
            </w:r>
            <w:r>
              <w:t xml:space="preserve">with a picture of the group(s) in action with </w:t>
            </w:r>
            <w:r>
              <w:rPr>
                <w:rFonts w:hint="default"/>
                <w:lang w:val="en-GB"/>
              </w:rPr>
              <w:t>any relevant #s</w:t>
            </w:r>
          </w:p>
        </w:tc>
        <w:tc>
          <w:tcPr>
            <w:tcW w:w="128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2" w:type="dxa"/>
          </w:tcPr>
          <w:p>
            <w:pPr>
              <w:numPr>
                <w:ilvl w:val="0"/>
                <w:numId w:val="2"/>
              </w:numPr>
              <w:spacing w:after="0" w:line="240" w:lineRule="auto"/>
              <w:ind w:left="420" w:leftChars="0" w:hanging="420" w:firstLineChars="0"/>
            </w:pPr>
            <w:r>
              <w:t>Send Communications photos and update about event</w:t>
            </w:r>
          </w:p>
        </w:tc>
        <w:tc>
          <w:tcPr>
            <w:tcW w:w="1472" w:type="dxa"/>
            <w:vAlign w:val="top"/>
          </w:tcPr>
          <w:p>
            <w:pPr>
              <w:spacing w:after="0" w:line="240" w:lineRule="auto"/>
              <w:rPr>
                <w:rFonts w:hint="default"/>
                <w:lang w:val="en-GB"/>
              </w:rPr>
            </w:pPr>
            <w:r>
              <w:rPr>
                <w:rFonts w:hint="default"/>
                <w:i w:val="0"/>
                <w:iCs/>
                <w:lang w:val="en-GB"/>
              </w:rPr>
              <w:t>[w</w:t>
            </w:r>
            <w:r>
              <w:rPr>
                <w:i w:val="0"/>
                <w:iCs/>
              </w:rPr>
              <w:t>ithin 3 days of event</w:t>
            </w:r>
            <w:r>
              <w:rPr>
                <w:rFonts w:hint="default"/>
                <w:i w:val="0"/>
                <w:iCs/>
                <w:lang w:val="en-GB"/>
              </w:rPr>
              <w:t>]</w:t>
            </w:r>
          </w:p>
        </w:tc>
        <w:tc>
          <w:tcPr>
            <w:tcW w:w="3659" w:type="dxa"/>
            <w:vAlign w:val="top"/>
          </w:tcPr>
          <w:p>
            <w:pPr>
              <w:numPr>
                <w:ilvl w:val="0"/>
                <w:numId w:val="2"/>
              </w:numPr>
              <w:spacing w:after="0" w:line="240" w:lineRule="auto"/>
              <w:ind w:left="420" w:leftChars="0" w:hanging="420" w:firstLineChars="0"/>
            </w:pPr>
            <w:r>
              <w:rPr>
                <w:rFonts w:hint="default"/>
                <w:lang w:val="en-GB"/>
              </w:rPr>
              <w:t xml:space="preserve">send </w:t>
            </w:r>
            <w:r>
              <w:t>additional photos and any outcomes from the day</w:t>
            </w:r>
          </w:p>
        </w:tc>
        <w:tc>
          <w:tcPr>
            <w:tcW w:w="128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2" w:type="dxa"/>
          </w:tcPr>
          <w:p>
            <w:pPr>
              <w:spacing w:after="0" w:line="240" w:lineRule="auto"/>
            </w:pPr>
            <w:r>
              <w:t xml:space="preserve">Send out </w:t>
            </w:r>
            <w:r>
              <w:rPr>
                <w:lang w:val="en-GB"/>
              </w:rPr>
              <w:t xml:space="preserve">templated </w:t>
            </w:r>
            <w:r>
              <w:t>Thank you emails to staff, schools and volunteers</w:t>
            </w:r>
          </w:p>
          <w:p>
            <w:pPr>
              <w:numPr>
                <w:ilvl w:val="0"/>
                <w:numId w:val="2"/>
              </w:numPr>
              <w:spacing w:after="0" w:line="240" w:lineRule="auto"/>
              <w:ind w:left="420" w:leftChars="0" w:hanging="420" w:firstLineChars="0"/>
              <w:rPr>
                <w:rFonts w:hint="default"/>
                <w:i/>
                <w:iCs/>
                <w:lang w:val="en-GB"/>
              </w:rPr>
            </w:pPr>
            <w:r>
              <w:rPr>
                <w:rFonts w:hint="default"/>
                <w:i/>
                <w:iCs/>
                <w:lang w:val="en-GB"/>
              </w:rPr>
              <w:t>Thank you email templates</w:t>
            </w:r>
          </w:p>
        </w:tc>
        <w:tc>
          <w:tcPr>
            <w:tcW w:w="1472" w:type="dxa"/>
          </w:tcPr>
          <w:p>
            <w:pPr>
              <w:spacing w:after="0" w:line="240" w:lineRule="auto"/>
            </w:pPr>
            <w:r>
              <w:t>[within a week of the event]</w:t>
            </w:r>
          </w:p>
        </w:tc>
        <w:tc>
          <w:tcPr>
            <w:tcW w:w="3659" w:type="dxa"/>
          </w:tcPr>
          <w:p>
            <w:pPr>
              <w:numPr>
                <w:ilvl w:val="0"/>
                <w:numId w:val="2"/>
              </w:numPr>
              <w:spacing w:after="0" w:line="240" w:lineRule="auto"/>
              <w:ind w:left="420" w:hanging="420"/>
              <w:rPr>
                <w:lang w:val="en-GB"/>
              </w:rPr>
            </w:pPr>
            <w:r>
              <w:rPr>
                <w:lang w:val="en-GB"/>
              </w:rPr>
              <w:t>List of file</w:t>
            </w:r>
            <w:r>
              <w:rPr>
                <w:rFonts w:hint="default"/>
                <w:lang w:val="en-GB"/>
              </w:rPr>
              <w:t>(</w:t>
            </w:r>
            <w:r>
              <w:rPr>
                <w:lang w:val="en-GB"/>
              </w:rPr>
              <w:t>s</w:t>
            </w:r>
            <w:r>
              <w:rPr>
                <w:rFonts w:hint="default"/>
                <w:lang w:val="en-GB"/>
              </w:rPr>
              <w:t>)</w:t>
            </w:r>
            <w:r>
              <w:rPr>
                <w:lang w:val="en-GB"/>
              </w:rPr>
              <w:t xml:space="preserve"> and location</w:t>
            </w:r>
            <w:r>
              <w:rPr>
                <w:rFonts w:hint="default"/>
                <w:lang w:val="en-GB"/>
              </w:rPr>
              <w:t>(</w:t>
            </w:r>
            <w:r>
              <w:rPr>
                <w:lang w:val="en-GB"/>
              </w:rPr>
              <w:t>s</w:t>
            </w:r>
            <w:r>
              <w:rPr>
                <w:rFonts w:hint="default"/>
                <w:lang w:val="en-GB"/>
              </w:rPr>
              <w:t>)</w:t>
            </w:r>
            <w:r>
              <w:rPr>
                <w:lang w:val="en-GB"/>
              </w:rPr>
              <w:t xml:space="preserve"> (links if possible)</w:t>
            </w:r>
          </w:p>
        </w:tc>
        <w:tc>
          <w:tcPr>
            <w:tcW w:w="128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2" w:type="dxa"/>
          </w:tcPr>
          <w:p>
            <w:pPr>
              <w:spacing w:after="0" w:line="240" w:lineRule="auto"/>
            </w:pPr>
            <w:r>
              <w:t>Collate feedback and write up</w:t>
            </w:r>
          </w:p>
        </w:tc>
        <w:tc>
          <w:tcPr>
            <w:tcW w:w="1472" w:type="dxa"/>
          </w:tcPr>
          <w:p>
            <w:pPr>
              <w:spacing w:after="0" w:line="240" w:lineRule="auto"/>
            </w:pPr>
            <w:r>
              <w:t>[within a week of the event]</w:t>
            </w:r>
          </w:p>
        </w:tc>
        <w:tc>
          <w:tcPr>
            <w:tcW w:w="3659" w:type="dxa"/>
          </w:tcPr>
          <w:p>
            <w:pPr>
              <w:numPr>
                <w:ilvl w:val="0"/>
                <w:numId w:val="2"/>
              </w:numPr>
              <w:spacing w:after="0" w:line="240" w:lineRule="auto"/>
              <w:ind w:left="420" w:hanging="420"/>
              <w:rPr>
                <w:lang w:val="en-GB"/>
              </w:rPr>
            </w:pPr>
            <w:r>
              <w:rPr>
                <w:lang w:val="en-GB"/>
              </w:rPr>
              <w:t>Template, based on previous</w:t>
            </w:r>
          </w:p>
        </w:tc>
        <w:tc>
          <w:tcPr>
            <w:tcW w:w="128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2" w:type="dxa"/>
          </w:tcPr>
          <w:p>
            <w:pPr>
              <w:spacing w:after="0" w:line="240" w:lineRule="auto"/>
            </w:pPr>
            <w:commentRangeStart w:id="9"/>
            <w:r>
              <w:t xml:space="preserve">Add activity to </w:t>
            </w:r>
            <w:r>
              <w:rPr>
                <w:rFonts w:hint="default"/>
                <w:lang w:val="en-GB"/>
              </w:rPr>
              <w:t>J</w:t>
            </w:r>
            <w:r>
              <w:t xml:space="preserve">V </w:t>
            </w:r>
            <w:r>
              <w:rPr>
                <w:rFonts w:hint="default"/>
                <w:lang w:val="en-GB"/>
              </w:rPr>
              <w:t xml:space="preserve">actiity </w:t>
            </w:r>
            <w:r>
              <w:t>spreadsheet</w:t>
            </w:r>
            <w:commentRangeEnd w:id="9"/>
            <w:r>
              <w:commentReference w:id="9"/>
            </w:r>
          </w:p>
        </w:tc>
        <w:tc>
          <w:tcPr>
            <w:tcW w:w="1472" w:type="dxa"/>
          </w:tcPr>
          <w:p>
            <w:pPr>
              <w:spacing w:after="0" w:line="240" w:lineRule="auto"/>
            </w:pPr>
            <w:r>
              <w:t>[within a week of the event]</w:t>
            </w:r>
          </w:p>
        </w:tc>
        <w:tc>
          <w:tcPr>
            <w:tcW w:w="3659" w:type="dxa"/>
          </w:tcPr>
          <w:p>
            <w:pPr>
              <w:numPr>
                <w:ilvl w:val="0"/>
                <w:numId w:val="2"/>
              </w:numPr>
              <w:spacing w:after="0" w:line="240" w:lineRule="auto"/>
              <w:ind w:left="420" w:hanging="420"/>
              <w:rPr>
                <w:lang w:val="en-GB"/>
              </w:rPr>
            </w:pPr>
            <w:r>
              <w:rPr>
                <w:lang w:val="en-GB"/>
              </w:rPr>
              <w:t>Give link and location</w:t>
            </w:r>
          </w:p>
          <w:p>
            <w:pPr>
              <w:numPr>
                <w:ilvl w:val="0"/>
                <w:numId w:val="2"/>
              </w:numPr>
              <w:spacing w:after="0" w:line="240" w:lineRule="auto"/>
              <w:ind w:left="420" w:hanging="420"/>
              <w:rPr>
                <w:lang w:val="en-GB"/>
              </w:rPr>
            </w:pPr>
            <w:r>
              <w:t>All other paperwork can be shredded.</w:t>
            </w:r>
          </w:p>
        </w:tc>
        <w:tc>
          <w:tcPr>
            <w:tcW w:w="128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2" w:type="dxa"/>
          </w:tcPr>
          <w:p>
            <w:pPr>
              <w:spacing w:after="0" w:line="240" w:lineRule="auto"/>
            </w:pPr>
            <w:r>
              <w:t>Follow-up with school/group</w:t>
            </w:r>
          </w:p>
          <w:p>
            <w:pPr>
              <w:spacing w:after="0" w:line="240" w:lineRule="auto"/>
              <w:rPr>
                <w:rFonts w:hint="default"/>
                <w:lang w:val="en-GB"/>
              </w:rPr>
            </w:pPr>
            <w:r>
              <w:rPr>
                <w:rFonts w:hint="default"/>
                <w:lang w:val="en-GB"/>
              </w:rPr>
              <w:t>(email/phone)</w:t>
            </w:r>
          </w:p>
        </w:tc>
        <w:tc>
          <w:tcPr>
            <w:tcW w:w="1472" w:type="dxa"/>
          </w:tcPr>
          <w:p>
            <w:pPr>
              <w:spacing w:after="0" w:line="240" w:lineRule="auto"/>
            </w:pPr>
            <w:r>
              <w:t>[within the agreed timeframe for event</w:t>
            </w:r>
            <w:r>
              <w:rPr>
                <w:rFonts w:hint="default"/>
                <w:lang w:val="en-GB"/>
              </w:rPr>
              <w:t>, ideally one month</w:t>
            </w:r>
            <w:r>
              <w:t>]</w:t>
            </w:r>
          </w:p>
        </w:tc>
        <w:tc>
          <w:tcPr>
            <w:tcW w:w="3659" w:type="dxa"/>
          </w:tcPr>
          <w:p>
            <w:pPr>
              <w:numPr>
                <w:ilvl w:val="0"/>
                <w:numId w:val="2"/>
              </w:numPr>
              <w:spacing w:after="0" w:line="240" w:lineRule="auto"/>
              <w:ind w:left="420" w:hanging="420"/>
              <w:rPr>
                <w:lang w:val="en-GB"/>
              </w:rPr>
            </w:pPr>
            <w:r>
              <w:t>Contact all schools/group leaders to check-in on progress and if they need any additional support/guidance from clinical teams. Set date to visit school to collect resources and give out certificates</w:t>
            </w:r>
            <w:r>
              <w:rPr>
                <w:rFonts w:hint="default"/>
                <w:lang w:val="en-GB"/>
              </w:rPr>
              <w:t xml:space="preserve"> (if not given out on the day)</w:t>
            </w:r>
          </w:p>
        </w:tc>
        <w:tc>
          <w:tcPr>
            <w:tcW w:w="128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2" w:type="dxa"/>
          </w:tcPr>
          <w:p>
            <w:pPr>
              <w:spacing w:after="0" w:line="240" w:lineRule="auto"/>
            </w:pPr>
            <w:r>
              <w:t>Send Group Visit invite out to Clinical Teams</w:t>
            </w:r>
          </w:p>
          <w:p>
            <w:pPr>
              <w:numPr>
                <w:ilvl w:val="0"/>
                <w:numId w:val="2"/>
              </w:numPr>
              <w:spacing w:after="0" w:line="240" w:lineRule="auto"/>
              <w:ind w:left="420" w:leftChars="0" w:hanging="420" w:firstLineChars="0"/>
              <w:rPr>
                <w:rFonts w:hint="default"/>
                <w:i/>
                <w:iCs/>
                <w:lang w:val="en-GB"/>
              </w:rPr>
            </w:pPr>
            <w:r>
              <w:rPr>
                <w:rFonts w:hint="default"/>
                <w:i/>
                <w:iCs/>
                <w:lang w:val="en-GB"/>
              </w:rPr>
              <w:t>Followup visit template</w:t>
            </w:r>
          </w:p>
        </w:tc>
        <w:tc>
          <w:tcPr>
            <w:tcW w:w="1472" w:type="dxa"/>
          </w:tcPr>
          <w:p>
            <w:pPr>
              <w:spacing w:after="0" w:line="240" w:lineRule="auto"/>
            </w:pPr>
            <w:r>
              <w:rPr>
                <w:rFonts w:hint="default"/>
                <w:i w:val="0"/>
                <w:iCs/>
                <w:lang w:val="en-GB"/>
              </w:rPr>
              <w:t>[d</w:t>
            </w:r>
            <w:r>
              <w:rPr>
                <w:i w:val="0"/>
                <w:iCs/>
              </w:rPr>
              <w:t>ay of follow-up</w:t>
            </w:r>
            <w:r>
              <w:rPr>
                <w:rFonts w:hint="default"/>
                <w:i w:val="0"/>
                <w:iCs/>
                <w:lang w:val="en-GB"/>
              </w:rPr>
              <w:t>]</w:t>
            </w:r>
            <w:r>
              <w:rPr>
                <w:i w:val="0"/>
                <w:iCs/>
              </w:rPr>
              <w:t xml:space="preserve"> </w:t>
            </w:r>
          </w:p>
        </w:tc>
        <w:tc>
          <w:tcPr>
            <w:tcW w:w="3659" w:type="dxa"/>
          </w:tcPr>
          <w:p>
            <w:pPr>
              <w:numPr>
                <w:ilvl w:val="0"/>
                <w:numId w:val="2"/>
              </w:numPr>
              <w:spacing w:after="0" w:line="240" w:lineRule="auto"/>
              <w:ind w:left="420" w:hanging="420"/>
            </w:pPr>
          </w:p>
        </w:tc>
        <w:tc>
          <w:tcPr>
            <w:tcW w:w="128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2" w:type="dxa"/>
          </w:tcPr>
          <w:p>
            <w:pPr>
              <w:spacing w:after="0" w:line="240" w:lineRule="auto"/>
              <w:rPr>
                <w:rFonts w:hint="default"/>
                <w:lang w:val="en-GB"/>
              </w:rPr>
            </w:pPr>
            <w:r>
              <w:t>Visit to group/Collect resources created</w:t>
            </w:r>
          </w:p>
        </w:tc>
        <w:tc>
          <w:tcPr>
            <w:tcW w:w="1472" w:type="dxa"/>
          </w:tcPr>
          <w:p>
            <w:pPr>
              <w:spacing w:after="0" w:line="240" w:lineRule="auto"/>
              <w:rPr>
                <w:rFonts w:hint="default"/>
                <w:lang w:val="en-GB"/>
              </w:rPr>
            </w:pPr>
            <w:r>
              <w:rPr>
                <w:rFonts w:hint="default"/>
                <w:i w:val="0"/>
                <w:iCs/>
                <w:lang w:val="en-GB"/>
              </w:rPr>
              <w:t>[p</w:t>
            </w:r>
            <w:r>
              <w:rPr>
                <w:i w:val="0"/>
                <w:iCs/>
              </w:rPr>
              <w:t>reviously agreed date on follow-up</w:t>
            </w:r>
            <w:r>
              <w:rPr>
                <w:rFonts w:hint="default"/>
                <w:i w:val="0"/>
                <w:iCs/>
                <w:lang w:val="en-GB"/>
              </w:rPr>
              <w:t>]</w:t>
            </w:r>
          </w:p>
        </w:tc>
        <w:tc>
          <w:tcPr>
            <w:tcW w:w="3659" w:type="dxa"/>
          </w:tcPr>
          <w:p>
            <w:pPr>
              <w:numPr>
                <w:ilvl w:val="0"/>
                <w:numId w:val="2"/>
              </w:numPr>
              <w:spacing w:after="0" w:line="240" w:lineRule="auto"/>
              <w:ind w:left="420" w:hanging="420"/>
            </w:pPr>
            <w:r>
              <w:t>Attend school/group to collect resources and to give out certificates to volunteers.  Include social media post to promote young volunteer work</w:t>
            </w:r>
          </w:p>
        </w:tc>
        <w:tc>
          <w:tcPr>
            <w:tcW w:w="128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2" w:type="dxa"/>
          </w:tcPr>
          <w:p>
            <w:pPr>
              <w:spacing w:after="0" w:line="240" w:lineRule="auto"/>
              <w:rPr>
                <w:rFonts w:hint="default"/>
                <w:lang w:val="en-GB"/>
              </w:rPr>
            </w:pPr>
            <w:r>
              <w:rPr>
                <w:rFonts w:hint="default"/>
                <w:lang w:val="en-GB"/>
              </w:rPr>
              <w:t>School to p</w:t>
            </w:r>
            <w:r>
              <w:t>rovide team with resources</w:t>
            </w:r>
            <w:r>
              <w:rPr>
                <w:rFonts w:hint="default"/>
                <w:lang w:val="en-GB"/>
              </w:rPr>
              <w:t xml:space="preserve"> created</w:t>
            </w:r>
            <w:r>
              <w:t xml:space="preserve">  (If </w:t>
            </w:r>
            <w:r>
              <w:rPr>
                <w:rFonts w:hint="default"/>
                <w:lang w:val="en-GB"/>
              </w:rPr>
              <w:t xml:space="preserve">applicable and if </w:t>
            </w:r>
            <w:r>
              <w:t>not collected on visit)</w:t>
            </w:r>
          </w:p>
        </w:tc>
        <w:tc>
          <w:tcPr>
            <w:tcW w:w="1472" w:type="dxa"/>
          </w:tcPr>
          <w:p>
            <w:pPr>
              <w:spacing w:after="0" w:line="240" w:lineRule="auto"/>
              <w:rPr>
                <w:rFonts w:hint="default"/>
                <w:lang w:val="en-GB"/>
              </w:rPr>
            </w:pPr>
            <w:r>
              <w:rPr>
                <w:rFonts w:hint="default"/>
                <w:i w:val="0"/>
                <w:iCs/>
                <w:lang w:val="en-GB"/>
              </w:rPr>
              <w:t>[w</w:t>
            </w:r>
            <w:r>
              <w:rPr>
                <w:i w:val="0"/>
                <w:iCs/>
              </w:rPr>
              <w:t>ithin a week of visit to group</w:t>
            </w:r>
            <w:r>
              <w:rPr>
                <w:rFonts w:hint="default"/>
                <w:i w:val="0"/>
                <w:iCs/>
                <w:lang w:val="en-GB"/>
              </w:rPr>
              <w:t>]</w:t>
            </w:r>
          </w:p>
        </w:tc>
        <w:tc>
          <w:tcPr>
            <w:tcW w:w="3659" w:type="dxa"/>
          </w:tcPr>
          <w:p>
            <w:pPr>
              <w:numPr>
                <w:ilvl w:val="0"/>
                <w:numId w:val="2"/>
              </w:numPr>
              <w:spacing w:after="0" w:line="240" w:lineRule="auto"/>
              <w:ind w:left="420" w:hanging="420"/>
            </w:pPr>
          </w:p>
        </w:tc>
        <w:tc>
          <w:tcPr>
            <w:tcW w:w="1281" w:type="dxa"/>
          </w:tcPr>
          <w:p>
            <w:pPr>
              <w:spacing w:after="0" w:line="240" w:lineRule="auto"/>
            </w:pPr>
          </w:p>
        </w:tc>
      </w:tr>
    </w:tbl>
    <w:p>
      <w:pPr>
        <w:rPr>
          <w:b/>
        </w:rPr>
      </w:pPr>
    </w:p>
    <w:sectPr>
      <w:headerReference r:id="rId6" w:type="first"/>
      <w:headerReference r:id="rId5" w:type="default"/>
      <w:pgSz w:w="11906" w:h="16838"/>
      <w:pgMar w:top="1134" w:right="1134" w:bottom="1134" w:left="1134" w:header="708" w:footer="708" w:gutter="0"/>
      <w:cols w:space="708" w:num="1"/>
      <w:titlePg/>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oy Krishna" w:date="2020-03-06T11:56:16Z" w:initials="JK">
    <w:p w14:paraId="65557473">
      <w:pPr>
        <w:pStyle w:val="2"/>
        <w:rPr>
          <w:rFonts w:hint="default"/>
          <w:lang w:val="en-GB"/>
        </w:rPr>
      </w:pPr>
      <w:r>
        <w:rPr>
          <w:rFonts w:hint="default"/>
          <w:lang w:val="en-GB"/>
        </w:rPr>
        <w:t>You will need to customise this section for your team members. This is what we include in ours.</w:t>
      </w:r>
    </w:p>
  </w:comment>
  <w:comment w:id="1" w:author="Joy Krishna" w:date="2020-03-06T11:54:21Z" w:initials="JK">
    <w:p w14:paraId="41AB2F9D">
      <w:pPr>
        <w:pStyle w:val="2"/>
        <w:rPr>
          <w:rFonts w:hint="default"/>
          <w:lang w:val="en-GB"/>
        </w:rPr>
      </w:pPr>
      <w:r>
        <w:rPr>
          <w:rFonts w:hint="default"/>
          <w:lang w:val="en-GB"/>
        </w:rPr>
        <w:t>In our experience, room availability is the biggest limiting factor, so as soon as we have an idea that an event may take place, we book rooms!</w:t>
      </w:r>
    </w:p>
  </w:comment>
  <w:comment w:id="2" w:author="Joy Krishna" w:date="2020-03-06T11:57:02Z" w:initials="JK">
    <w:p w14:paraId="43F521BF">
      <w:pPr>
        <w:pStyle w:val="2"/>
        <w:rPr>
          <w:rFonts w:hint="default"/>
          <w:lang w:val="en-GB"/>
        </w:rPr>
      </w:pPr>
      <w:r>
        <w:rPr>
          <w:rFonts w:hint="default"/>
          <w:lang w:val="en-GB"/>
        </w:rPr>
        <w:t>Depending on the event, we do this through the LEA’s electronic newsletter, or target schools in a postcode area with the help of our education partner. It’s equally possible to Google all schools in a certain postcode.</w:t>
      </w:r>
    </w:p>
  </w:comment>
  <w:comment w:id="3" w:author="Joy Krishna" w:date="2020-03-06T14:30:12Z" w:initials="JK">
    <w:p w14:paraId="325D466F">
      <w:pPr>
        <w:pStyle w:val="2"/>
        <w:rPr>
          <w:rFonts w:hint="default"/>
          <w:lang w:val="en-GB"/>
        </w:rPr>
      </w:pPr>
      <w:r>
        <w:rPr>
          <w:rFonts w:hint="default"/>
          <w:lang w:val="en-GB"/>
        </w:rPr>
        <w:t>This form is used when someone has a DBS that is more than three years old, but they are in the same position at the same institution as when it was issued. We use one provided by our HR team.</w:t>
      </w:r>
    </w:p>
  </w:comment>
  <w:comment w:id="4" w:author="Joy Krishna" w:date="2020-03-06T14:43:45Z" w:initials="JK">
    <w:p w14:paraId="1CD44870">
      <w:pPr>
        <w:pStyle w:val="2"/>
        <w:rPr>
          <w:rFonts w:hint="default"/>
          <w:lang w:val="en-GB"/>
        </w:rPr>
      </w:pPr>
      <w:r>
        <w:rPr>
          <w:rFonts w:hint="default"/>
          <w:lang w:val="en-GB"/>
        </w:rPr>
        <w:t xml:space="preserve">These are just red stickers with ‘No Photo/Video’ written on them, to identify anyone without photo permissions </w:t>
      </w:r>
    </w:p>
  </w:comment>
  <w:comment w:id="5" w:author="Joy Krishna" w:date="2020-03-06T14:48:30Z" w:initials="JK">
    <w:p w14:paraId="0EEE2F3E">
      <w:pPr>
        <w:pStyle w:val="2"/>
        <w:rPr>
          <w:rFonts w:hint="default"/>
          <w:lang w:val="en-GB"/>
        </w:rPr>
      </w:pPr>
      <w:r>
        <w:rPr>
          <w:rFonts w:hint="default"/>
          <w:lang w:val="en-GB"/>
        </w:rPr>
        <w:t>For any public/parents who are captured in photos</w:t>
      </w:r>
    </w:p>
  </w:comment>
  <w:comment w:id="6" w:author="Joy Krishna" w:date="2020-03-06T12:48:42Z" w:initials="JK">
    <w:p w14:paraId="6D8A1A03">
      <w:pPr>
        <w:pStyle w:val="2"/>
        <w:rPr>
          <w:rFonts w:hint="default"/>
          <w:lang w:val="en-GB"/>
        </w:rPr>
      </w:pPr>
      <w:r>
        <w:rPr>
          <w:rFonts w:hint="default"/>
          <w:lang w:val="en-GB"/>
        </w:rPr>
        <w:t>Be ready to chase like mad. This is the toughest aspect of any JV project.</w:t>
      </w:r>
    </w:p>
  </w:comment>
  <w:comment w:id="7" w:author="Joy Krishna" w:date="2020-03-06T12:56:06Z" w:initials="JK">
    <w:p w14:paraId="46D87B11">
      <w:pPr>
        <w:pStyle w:val="2"/>
        <w:rPr>
          <w:rFonts w:hint="default"/>
          <w:lang w:val="en-US"/>
        </w:rPr>
      </w:pPr>
      <w:r>
        <w:rPr>
          <w:rFonts w:hint="default"/>
          <w:lang w:val="en-GB"/>
        </w:rPr>
        <w:t>We include access and parking details in our Group Leader Responsibilities, but you may wish to send that information out at this point, or reiterate details already sent.</w:t>
      </w:r>
    </w:p>
  </w:comment>
  <w:comment w:id="8" w:author="Joy Krishna" w:date="2020-03-13T13:48:26Z" w:initials="JK">
    <w:p w14:paraId="4F7F205B">
      <w:pPr>
        <w:pStyle w:val="2"/>
        <w:rPr>
          <w:rFonts w:hint="default"/>
          <w:lang w:val="en-GB"/>
        </w:rPr>
      </w:pPr>
      <w:r>
        <w:rPr>
          <w:rFonts w:hint="default"/>
          <w:lang w:val="en-GB"/>
        </w:rPr>
        <w:t>We included th</w:t>
      </w:r>
      <w:r>
        <w:rPr>
          <w:rFonts w:hint="default"/>
          <w:lang w:val="en-US"/>
        </w:rPr>
        <w:t xml:space="preserve">is </w:t>
      </w:r>
      <w:r>
        <w:rPr>
          <w:rFonts w:hint="default"/>
          <w:lang w:val="en-GB"/>
        </w:rPr>
        <w:t>to encourage JVs to consider working</w:t>
      </w:r>
      <w:bookmarkStart w:id="0" w:name="_GoBack"/>
      <w:bookmarkEnd w:id="0"/>
      <w:r>
        <w:rPr>
          <w:rFonts w:hint="default"/>
          <w:lang w:val="en-GB"/>
        </w:rPr>
        <w:t xml:space="preserve"> for the Trust in the future.</w:t>
      </w:r>
    </w:p>
  </w:comment>
  <w:comment w:id="9" w:author="Joy Krishna" w:date="2020-03-06T13:04:52Z" w:initials="JK">
    <w:p w14:paraId="5DE8787F">
      <w:pPr>
        <w:pStyle w:val="2"/>
        <w:rPr>
          <w:rFonts w:hint="default"/>
          <w:lang w:val="en-GB"/>
        </w:rPr>
      </w:pPr>
      <w:r>
        <w:rPr>
          <w:rFonts w:hint="default"/>
          <w:lang w:val="en-GB"/>
        </w:rPr>
        <w:t>Or whatever method you use to keep track of events. We have one document with participants, each linked to their event, feedback, comments etc. There are tabs for schools, individual participants and accompanying adults.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5557473" w15:done="0"/>
  <w15:commentEx w15:paraId="41AB2F9D" w15:done="0"/>
  <w15:commentEx w15:paraId="43F521BF" w15:done="0"/>
  <w15:commentEx w15:paraId="325D466F" w15:done="0"/>
  <w15:commentEx w15:paraId="1CD44870" w15:done="0"/>
  <w15:commentEx w15:paraId="0EEE2F3E" w15:done="0"/>
  <w15:commentEx w15:paraId="6D8A1A03" w15:done="0"/>
  <w15:commentEx w15:paraId="46D87B11" w15:done="0"/>
  <w15:commentEx w15:paraId="4F7F205B" w15:done="0"/>
  <w15:commentEx w15:paraId="5DE8787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rPr>
        <w:lang w:eastAsia="en-GB"/>
      </w:rPr>
      <w:drawing>
        <wp:anchor distT="0" distB="0" distL="0" distR="0" simplePos="0" relativeHeight="251658240" behindDoc="1" locked="0" layoutInCell="1" allowOverlap="1">
          <wp:simplePos x="0" y="0"/>
          <wp:positionH relativeFrom="column">
            <wp:posOffset>4298315</wp:posOffset>
          </wp:positionH>
          <wp:positionV relativeFrom="paragraph">
            <wp:posOffset>-346710</wp:posOffset>
          </wp:positionV>
          <wp:extent cx="2150110" cy="1128395"/>
          <wp:effectExtent l="0" t="0" r="889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0110" cy="112839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5F6D"/>
    <w:multiLevelType w:val="singleLevel"/>
    <w:tmpl w:val="092E5F6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4B745891"/>
    <w:multiLevelType w:val="singleLevel"/>
    <w:tmpl w:val="4B745891"/>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y Krishna">
    <w15:presenceInfo w15:providerId="None" w15:userId="Joy Krish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10"/>
    <w:rsid w:val="003B7682"/>
    <w:rsid w:val="00480810"/>
    <w:rsid w:val="00A7728B"/>
    <w:rsid w:val="00B8080E"/>
    <w:rsid w:val="01132659"/>
    <w:rsid w:val="08836164"/>
    <w:rsid w:val="09FF51E8"/>
    <w:rsid w:val="0D1E569D"/>
    <w:rsid w:val="0D8D5F73"/>
    <w:rsid w:val="0F501955"/>
    <w:rsid w:val="152F3C55"/>
    <w:rsid w:val="1E9D2AA7"/>
    <w:rsid w:val="1FE96C69"/>
    <w:rsid w:val="229F274D"/>
    <w:rsid w:val="25A26529"/>
    <w:rsid w:val="36874F20"/>
    <w:rsid w:val="41B937D2"/>
    <w:rsid w:val="43CA5600"/>
    <w:rsid w:val="4AA436CB"/>
    <w:rsid w:val="4CD74046"/>
    <w:rsid w:val="507123D5"/>
    <w:rsid w:val="50A345BF"/>
    <w:rsid w:val="51DA3F01"/>
    <w:rsid w:val="522B236F"/>
    <w:rsid w:val="61CE72EE"/>
    <w:rsid w:val="628978CE"/>
    <w:rsid w:val="629A1341"/>
    <w:rsid w:val="6A6E48A6"/>
    <w:rsid w:val="6E4233AC"/>
    <w:rsid w:val="719416FD"/>
    <w:rsid w:val="738D1E87"/>
    <w:rsid w:val="77AC5B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character" w:default="1" w:styleId="6">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tabs>
        <w:tab w:val="center" w:pos="4153"/>
        <w:tab w:val="right" w:pos="8306"/>
      </w:tabs>
      <w:snapToGrid w:val="0"/>
    </w:pPr>
    <w:rPr>
      <w:sz w:val="18"/>
      <w:szCs w:val="18"/>
    </w:rPr>
  </w:style>
  <w:style w:type="paragraph" w:styleId="5">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styleId="8">
    <w:name w:val="Strong"/>
    <w:basedOn w:val="6"/>
    <w:qFormat/>
    <w:uiPriority w:val="22"/>
    <w:rPr>
      <w:b/>
      <w:bCs/>
    </w:rPr>
  </w:style>
  <w:style w:type="table" w:styleId="10">
    <w:name w:val="Table Grid"/>
    <w:basedOn w:val="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20531CBB</Template>
  <Company>BWNFT</Company>
  <Pages>1</Pages>
  <Words>170</Words>
  <Characters>974</Characters>
  <Lines>8</Lines>
  <Paragraphs>2</Paragraphs>
  <TotalTime>5</TotalTime>
  <ScaleCrop>false</ScaleCrop>
  <LinksUpToDate>false</LinksUpToDate>
  <CharactersWithSpaces>1142</CharactersWithSpaces>
  <Application>WPS Office_11.2.0.9085_F1E327BC-269C-435d-A152-05C5408002CA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2019-03-08T13:19:00Z</dcterms:created>
  <dc:creator>Hayley Kinnear</dc:creator>
  <cp:lastModifiedBy>Joy Krishna</cp:lastModifiedBy>
  <dcterms:modified xsi:type="dcterms:W3CDTF">2020-03-13T13:49:33Z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ies>
</file>